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9F" w:rsidRPr="0020759F" w:rsidRDefault="0020759F" w:rsidP="0020759F">
      <w:pPr>
        <w:widowControl/>
        <w:snapToGrid/>
        <w:spacing w:before="0" w:line="240" w:lineRule="auto"/>
        <w:ind w:firstLine="709"/>
        <w:rPr>
          <w:rFonts w:eastAsia="Calibri"/>
          <w:sz w:val="28"/>
          <w:szCs w:val="28"/>
          <w:lang w:eastAsia="en-US"/>
        </w:rPr>
      </w:pPr>
      <w:r w:rsidRPr="0020759F">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20759F">
        <w:rPr>
          <w:rFonts w:eastAsia="Calibri"/>
          <w:sz w:val="28"/>
          <w:szCs w:val="28"/>
          <w:lang w:eastAsia="en-US"/>
        </w:rPr>
        <w:t>,</w:t>
      </w:r>
    </w:p>
    <w:p w:rsidR="0020759F" w:rsidRPr="0020759F" w:rsidRDefault="0020759F" w:rsidP="0020759F">
      <w:pPr>
        <w:widowControl/>
        <w:snapToGrid/>
        <w:spacing w:before="0" w:line="240" w:lineRule="auto"/>
        <w:ind w:firstLine="709"/>
        <w:jc w:val="both"/>
        <w:rPr>
          <w:rFonts w:eastAsia="Calibri"/>
          <w:sz w:val="28"/>
          <w:szCs w:val="28"/>
          <w:lang w:eastAsia="en-US"/>
        </w:rPr>
      </w:pPr>
    </w:p>
    <w:p w:rsidR="0020759F" w:rsidRPr="0020759F" w:rsidRDefault="0020759F" w:rsidP="0020759F">
      <w:pPr>
        <w:widowControl/>
        <w:snapToGrid/>
        <w:spacing w:before="0" w:line="240" w:lineRule="auto"/>
        <w:ind w:firstLine="709"/>
        <w:jc w:val="both"/>
        <w:rPr>
          <w:rFonts w:eastAsia="Calibri"/>
          <w:sz w:val="28"/>
          <w:szCs w:val="28"/>
          <w:lang w:eastAsia="en-US"/>
        </w:rPr>
      </w:pPr>
    </w:p>
    <w:p w:rsidR="0020759F" w:rsidRPr="0020759F" w:rsidRDefault="0020759F" w:rsidP="0020759F">
      <w:pPr>
        <w:widowControl/>
        <w:snapToGrid/>
        <w:spacing w:before="0" w:line="240" w:lineRule="auto"/>
        <w:ind w:firstLine="709"/>
        <w:jc w:val="both"/>
        <w:rPr>
          <w:rFonts w:eastAsia="Calibri"/>
          <w:sz w:val="28"/>
          <w:szCs w:val="28"/>
          <w:lang w:eastAsia="en-US"/>
        </w:rPr>
      </w:pPr>
      <w:r w:rsidRPr="0020759F">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20759F" w:rsidRPr="0020759F" w:rsidRDefault="0020759F" w:rsidP="0020759F">
      <w:pPr>
        <w:widowControl/>
        <w:snapToGrid/>
        <w:spacing w:before="0" w:line="240" w:lineRule="auto"/>
        <w:ind w:firstLine="709"/>
        <w:jc w:val="both"/>
        <w:rPr>
          <w:rFonts w:eastAsia="Calibri"/>
          <w:sz w:val="28"/>
          <w:szCs w:val="28"/>
          <w:lang w:eastAsia="en-US"/>
        </w:rPr>
      </w:pPr>
      <w:r w:rsidRPr="0020759F">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20759F">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20759F">
        <w:rPr>
          <w:rFonts w:eastAsia="Calibri"/>
          <w:sz w:val="28"/>
          <w:szCs w:val="28"/>
          <w:lang w:eastAsia="en-US"/>
        </w:rPr>
        <w:t>:</w:t>
      </w:r>
    </w:p>
    <w:p w:rsidR="0020759F" w:rsidRPr="0020759F" w:rsidRDefault="0020759F" w:rsidP="0020759F">
      <w:pPr>
        <w:widowControl/>
        <w:snapToGrid/>
        <w:spacing w:before="0" w:line="240" w:lineRule="auto"/>
        <w:ind w:firstLine="709"/>
        <w:jc w:val="both"/>
        <w:outlineLvl w:val="0"/>
        <w:rPr>
          <w:sz w:val="28"/>
          <w:szCs w:val="28"/>
        </w:rPr>
      </w:pPr>
    </w:p>
    <w:p w:rsidR="00E53C52" w:rsidRPr="00E31BE5" w:rsidRDefault="00E53C52" w:rsidP="00E53C52">
      <w:pPr>
        <w:tabs>
          <w:tab w:val="left" w:pos="6804"/>
        </w:tabs>
        <w:spacing w:before="0" w:line="240" w:lineRule="auto"/>
        <w:jc w:val="both"/>
        <w:rPr>
          <w:sz w:val="18"/>
          <w:szCs w:val="18"/>
        </w:rPr>
      </w:pPr>
      <w:bookmarkStart w:id="0" w:name="_GoBack"/>
      <w:bookmarkEnd w:id="0"/>
    </w:p>
    <w:p w:rsidR="00E53C52" w:rsidRPr="0098380F" w:rsidRDefault="00E53C52" w:rsidP="00C67179">
      <w:pPr>
        <w:tabs>
          <w:tab w:val="left" w:pos="6804"/>
        </w:tabs>
        <w:spacing w:before="0" w:line="240" w:lineRule="auto"/>
        <w:jc w:val="both"/>
        <w:rPr>
          <w:sz w:val="18"/>
          <w:szCs w:val="18"/>
        </w:rPr>
        <w:sectPr w:rsidR="00E53C52" w:rsidRPr="0098380F" w:rsidSect="00F0541A">
          <w:footerReference w:type="default" r:id="rId9"/>
          <w:pgSz w:w="11906" w:h="16838"/>
          <w:pgMar w:top="737" w:right="851" w:bottom="737" w:left="1701" w:header="709" w:footer="709" w:gutter="0"/>
          <w:cols w:space="708"/>
          <w:titlePg/>
          <w:docGrid w:linePitch="360"/>
        </w:sectPr>
      </w:pPr>
    </w:p>
    <w:tbl>
      <w:tblPr>
        <w:tblW w:w="503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9"/>
        <w:gridCol w:w="2196"/>
        <w:gridCol w:w="2548"/>
        <w:gridCol w:w="2267"/>
        <w:gridCol w:w="2981"/>
        <w:gridCol w:w="2122"/>
        <w:gridCol w:w="1562"/>
        <w:gridCol w:w="1219"/>
      </w:tblGrid>
      <w:tr w:rsidR="00E92D31" w:rsidRPr="00120D2E" w:rsidTr="00CB02FE">
        <w:trPr>
          <w:trHeight w:val="1975"/>
        </w:trPr>
        <w:tc>
          <w:tcPr>
            <w:tcW w:w="184" w:type="pct"/>
          </w:tcPr>
          <w:p w:rsidR="006F3CD0" w:rsidRPr="00120D2E" w:rsidRDefault="006F3CD0" w:rsidP="00120D2E">
            <w:pPr>
              <w:snapToGrid/>
              <w:spacing w:before="0" w:line="240" w:lineRule="exact"/>
              <w:rPr>
                <w:sz w:val="22"/>
                <w:szCs w:val="22"/>
              </w:rPr>
            </w:pPr>
            <w:r w:rsidRPr="00120D2E">
              <w:rPr>
                <w:sz w:val="22"/>
                <w:szCs w:val="22"/>
              </w:rPr>
              <w:lastRenderedPageBreak/>
              <w:t xml:space="preserve">№ </w:t>
            </w:r>
            <w:proofErr w:type="gramStart"/>
            <w:r w:rsidRPr="00120D2E">
              <w:rPr>
                <w:sz w:val="22"/>
                <w:szCs w:val="22"/>
              </w:rPr>
              <w:t>п</w:t>
            </w:r>
            <w:proofErr w:type="gramEnd"/>
            <w:r w:rsidRPr="00120D2E">
              <w:rPr>
                <w:sz w:val="22"/>
                <w:szCs w:val="22"/>
              </w:rPr>
              <w:t>/п</w:t>
            </w:r>
          </w:p>
        </w:tc>
        <w:tc>
          <w:tcPr>
            <w:tcW w:w="710" w:type="pct"/>
          </w:tcPr>
          <w:p w:rsidR="006F3CD0" w:rsidRPr="00120D2E" w:rsidRDefault="006F3CD0" w:rsidP="00120D2E">
            <w:pPr>
              <w:snapToGrid/>
              <w:spacing w:before="0" w:line="240" w:lineRule="exact"/>
              <w:rPr>
                <w:sz w:val="22"/>
                <w:szCs w:val="22"/>
              </w:rPr>
            </w:pPr>
            <w:r w:rsidRPr="00120D2E">
              <w:rPr>
                <w:sz w:val="22"/>
                <w:szCs w:val="22"/>
              </w:rPr>
              <w:t>Наименование продукции, сроки годности</w:t>
            </w:r>
          </w:p>
        </w:tc>
        <w:tc>
          <w:tcPr>
            <w:tcW w:w="824" w:type="pct"/>
          </w:tcPr>
          <w:p w:rsidR="006F3CD0" w:rsidRPr="00120D2E" w:rsidRDefault="006F3CD0" w:rsidP="00120D2E">
            <w:pPr>
              <w:snapToGrid/>
              <w:spacing w:before="0" w:line="240" w:lineRule="exact"/>
              <w:rPr>
                <w:sz w:val="22"/>
                <w:szCs w:val="22"/>
              </w:rPr>
            </w:pPr>
            <w:r w:rsidRPr="00120D2E">
              <w:rPr>
                <w:sz w:val="22"/>
                <w:szCs w:val="22"/>
              </w:rPr>
              <w:t>Изготовитель, импортер</w:t>
            </w:r>
          </w:p>
        </w:tc>
        <w:tc>
          <w:tcPr>
            <w:tcW w:w="733" w:type="pct"/>
          </w:tcPr>
          <w:p w:rsidR="006F3CD0" w:rsidRPr="00120D2E" w:rsidRDefault="006F3CD0" w:rsidP="00120D2E">
            <w:pPr>
              <w:snapToGrid/>
              <w:spacing w:before="0" w:line="240" w:lineRule="exact"/>
              <w:jc w:val="both"/>
              <w:rPr>
                <w:sz w:val="22"/>
                <w:szCs w:val="22"/>
              </w:rPr>
            </w:pPr>
            <w:r w:rsidRPr="00120D2E">
              <w:rPr>
                <w:sz w:val="22"/>
                <w:szCs w:val="22"/>
              </w:rPr>
              <w:t>Адрес и наименование объекта, на котором запрещена реализация продукции</w:t>
            </w:r>
          </w:p>
        </w:tc>
        <w:tc>
          <w:tcPr>
            <w:tcW w:w="964" w:type="pct"/>
          </w:tcPr>
          <w:p w:rsidR="006F3CD0" w:rsidRPr="00120D2E" w:rsidRDefault="006F3CD0" w:rsidP="00120D2E">
            <w:pPr>
              <w:snapToGrid/>
              <w:spacing w:before="0" w:line="240" w:lineRule="exact"/>
              <w:rPr>
                <w:sz w:val="22"/>
                <w:szCs w:val="22"/>
              </w:rPr>
            </w:pPr>
            <w:r w:rsidRPr="00120D2E">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686" w:type="pct"/>
          </w:tcPr>
          <w:p w:rsidR="006F3CD0" w:rsidRPr="00120D2E" w:rsidRDefault="006F3CD0" w:rsidP="00120D2E">
            <w:pPr>
              <w:snapToGrid/>
              <w:spacing w:before="0" w:line="240" w:lineRule="exact"/>
              <w:ind w:left="-107" w:right="-131"/>
              <w:jc w:val="both"/>
              <w:rPr>
                <w:sz w:val="22"/>
                <w:szCs w:val="22"/>
              </w:rPr>
            </w:pPr>
            <w:r w:rsidRPr="00120D2E">
              <w:rPr>
                <w:sz w:val="22"/>
                <w:szCs w:val="22"/>
              </w:rPr>
              <w:t xml:space="preserve">Наименование товаросопроводительных документов и документа </w:t>
            </w:r>
          </w:p>
          <w:p w:rsidR="006F3CD0" w:rsidRPr="00120D2E" w:rsidRDefault="006F3CD0" w:rsidP="00120D2E">
            <w:pPr>
              <w:snapToGrid/>
              <w:spacing w:before="0" w:line="240" w:lineRule="exact"/>
              <w:ind w:left="-107" w:right="-131"/>
              <w:jc w:val="both"/>
              <w:rPr>
                <w:sz w:val="22"/>
                <w:szCs w:val="22"/>
              </w:rPr>
            </w:pPr>
            <w:r w:rsidRPr="00120D2E">
              <w:rPr>
                <w:sz w:val="22"/>
                <w:szCs w:val="22"/>
              </w:rPr>
              <w:t>о соответствии товара установленным требованиям, дата выдачи, номер</w:t>
            </w:r>
          </w:p>
        </w:tc>
        <w:tc>
          <w:tcPr>
            <w:tcW w:w="505" w:type="pct"/>
          </w:tcPr>
          <w:p w:rsidR="006F3CD0" w:rsidRPr="00120D2E" w:rsidRDefault="006F3CD0" w:rsidP="00120D2E">
            <w:pPr>
              <w:snapToGrid/>
              <w:spacing w:before="0" w:line="240" w:lineRule="exact"/>
              <w:ind w:left="-107" w:right="-108"/>
              <w:rPr>
                <w:sz w:val="22"/>
                <w:szCs w:val="22"/>
              </w:rPr>
            </w:pPr>
            <w:r w:rsidRPr="00120D2E">
              <w:rPr>
                <w:sz w:val="22"/>
                <w:szCs w:val="22"/>
              </w:rPr>
              <w:t>Наименование ЦГЭ</w:t>
            </w:r>
          </w:p>
        </w:tc>
        <w:tc>
          <w:tcPr>
            <w:tcW w:w="394" w:type="pct"/>
          </w:tcPr>
          <w:p w:rsidR="006F3CD0" w:rsidRDefault="006F3CD0" w:rsidP="006E176E">
            <w:pPr>
              <w:snapToGrid/>
              <w:spacing w:before="0" w:line="240" w:lineRule="exact"/>
              <w:ind w:left="-107" w:right="-108"/>
              <w:jc w:val="left"/>
              <w:rPr>
                <w:sz w:val="22"/>
                <w:szCs w:val="22"/>
              </w:rPr>
            </w:pPr>
            <w:r>
              <w:rPr>
                <w:sz w:val="22"/>
                <w:szCs w:val="22"/>
              </w:rPr>
              <w:t xml:space="preserve">Примечание </w:t>
            </w:r>
          </w:p>
          <w:p w:rsidR="006F3CD0" w:rsidRPr="006F3CD0" w:rsidRDefault="006F3CD0" w:rsidP="006E176E">
            <w:pPr>
              <w:snapToGrid/>
              <w:spacing w:before="0" w:line="240" w:lineRule="exact"/>
              <w:ind w:left="-107" w:right="-108"/>
              <w:jc w:val="left"/>
              <w:rPr>
                <w:i/>
                <w:sz w:val="22"/>
                <w:szCs w:val="22"/>
              </w:rPr>
            </w:pPr>
            <w:r w:rsidRPr="006F3CD0">
              <w:rPr>
                <w:i/>
                <w:sz w:val="22"/>
                <w:szCs w:val="22"/>
              </w:rPr>
              <w:t>(принятые меры)</w:t>
            </w:r>
          </w:p>
        </w:tc>
      </w:tr>
      <w:tr w:rsidR="00690486" w:rsidRPr="008523A5" w:rsidTr="00CB02FE">
        <w:trPr>
          <w:trHeight w:val="274"/>
        </w:trPr>
        <w:tc>
          <w:tcPr>
            <w:tcW w:w="184" w:type="pct"/>
          </w:tcPr>
          <w:p w:rsidR="00690486" w:rsidRPr="00443A25" w:rsidRDefault="00690486" w:rsidP="00CE103F">
            <w:pPr>
              <w:snapToGrid/>
              <w:spacing w:before="0" w:line="220" w:lineRule="exact"/>
              <w:jc w:val="left"/>
              <w:rPr>
                <w:rFonts w:eastAsia="Batang"/>
                <w:sz w:val="22"/>
                <w:szCs w:val="22"/>
              </w:rPr>
            </w:pPr>
            <w:r w:rsidRPr="00443A25">
              <w:rPr>
                <w:rFonts w:eastAsia="Batang"/>
                <w:sz w:val="22"/>
                <w:szCs w:val="22"/>
              </w:rPr>
              <w:t>1.</w:t>
            </w:r>
          </w:p>
        </w:tc>
        <w:tc>
          <w:tcPr>
            <w:tcW w:w="710" w:type="pct"/>
          </w:tcPr>
          <w:p w:rsidR="00AA228B" w:rsidRPr="008F1BEA" w:rsidRDefault="00AA228B" w:rsidP="00AA228B">
            <w:pPr>
              <w:widowControl/>
              <w:autoSpaceDE w:val="0"/>
              <w:autoSpaceDN w:val="0"/>
              <w:adjustRightInd w:val="0"/>
              <w:snapToGrid/>
              <w:spacing w:before="0" w:line="240" w:lineRule="auto"/>
              <w:jc w:val="left"/>
              <w:rPr>
                <w:sz w:val="24"/>
                <w:szCs w:val="24"/>
              </w:rPr>
            </w:pPr>
            <w:r w:rsidRPr="008F1BEA">
              <w:rPr>
                <w:b/>
                <w:sz w:val="24"/>
                <w:szCs w:val="24"/>
              </w:rPr>
              <w:t xml:space="preserve">Ананасы сушеные (цукаты) </w:t>
            </w:r>
            <w:proofErr w:type="spellStart"/>
            <w:r w:rsidRPr="008F1BEA">
              <w:rPr>
                <w:sz w:val="24"/>
                <w:szCs w:val="24"/>
              </w:rPr>
              <w:t>микс</w:t>
            </w:r>
            <w:proofErr w:type="spellEnd"/>
            <w:r w:rsidRPr="008F1BEA">
              <w:rPr>
                <w:sz w:val="24"/>
                <w:szCs w:val="24"/>
              </w:rPr>
              <w:t xml:space="preserve"> в картонных коробках </w:t>
            </w:r>
            <w:proofErr w:type="gramStart"/>
            <w:r w:rsidRPr="008F1BEA">
              <w:rPr>
                <w:sz w:val="24"/>
                <w:szCs w:val="24"/>
              </w:rPr>
              <w:t>с</w:t>
            </w:r>
            <w:proofErr w:type="gramEnd"/>
          </w:p>
          <w:p w:rsidR="00AA228B" w:rsidRPr="008F1BEA" w:rsidRDefault="00AA228B" w:rsidP="00AA228B">
            <w:pPr>
              <w:widowControl/>
              <w:autoSpaceDE w:val="0"/>
              <w:autoSpaceDN w:val="0"/>
              <w:adjustRightInd w:val="0"/>
              <w:snapToGrid/>
              <w:spacing w:before="0" w:line="240" w:lineRule="auto"/>
              <w:jc w:val="left"/>
              <w:rPr>
                <w:sz w:val="24"/>
                <w:szCs w:val="24"/>
              </w:rPr>
            </w:pPr>
            <w:proofErr w:type="spellStart"/>
            <w:proofErr w:type="gramStart"/>
            <w:r w:rsidRPr="008F1BEA">
              <w:rPr>
                <w:sz w:val="24"/>
                <w:szCs w:val="24"/>
              </w:rPr>
              <w:t>полипропилено-выми</w:t>
            </w:r>
            <w:proofErr w:type="spellEnd"/>
            <w:proofErr w:type="gramEnd"/>
            <w:r w:rsidRPr="008F1BEA">
              <w:rPr>
                <w:sz w:val="24"/>
                <w:szCs w:val="24"/>
              </w:rPr>
              <w:t xml:space="preserve"> пакетами вкладышами массой по 20,0 кг; состав: ананас</w:t>
            </w:r>
          </w:p>
          <w:p w:rsidR="00AA228B" w:rsidRPr="008F1BEA" w:rsidRDefault="00AA228B" w:rsidP="00AA228B">
            <w:pPr>
              <w:widowControl/>
              <w:autoSpaceDE w:val="0"/>
              <w:autoSpaceDN w:val="0"/>
              <w:adjustRightInd w:val="0"/>
              <w:snapToGrid/>
              <w:spacing w:before="0" w:line="240" w:lineRule="auto"/>
              <w:jc w:val="left"/>
              <w:rPr>
                <w:sz w:val="24"/>
                <w:szCs w:val="24"/>
              </w:rPr>
            </w:pPr>
            <w:r w:rsidRPr="008F1BEA">
              <w:rPr>
                <w:sz w:val="24"/>
                <w:szCs w:val="24"/>
              </w:rPr>
              <w:t>обезвоженный, сахар, консервант Е220, красители</w:t>
            </w:r>
            <w:proofErr w:type="gramStart"/>
            <w:r w:rsidRPr="008F1BEA">
              <w:rPr>
                <w:sz w:val="24"/>
                <w:szCs w:val="24"/>
              </w:rPr>
              <w:t xml:space="preserve"> Е</w:t>
            </w:r>
            <w:proofErr w:type="gramEnd"/>
            <w:r w:rsidRPr="008F1BEA">
              <w:rPr>
                <w:sz w:val="24"/>
                <w:szCs w:val="24"/>
              </w:rPr>
              <w:t xml:space="preserve"> 102, Е124, Е110, Е133;</w:t>
            </w:r>
            <w:r w:rsidR="008F1BEA">
              <w:rPr>
                <w:sz w:val="24"/>
                <w:szCs w:val="24"/>
              </w:rPr>
              <w:t xml:space="preserve"> </w:t>
            </w:r>
            <w:r w:rsidRPr="008F1BEA">
              <w:rPr>
                <w:sz w:val="24"/>
                <w:szCs w:val="24"/>
              </w:rPr>
              <w:t>дата изготовления 10.05.2020, годен до 10.05.2022, условия хранения:</w:t>
            </w:r>
          </w:p>
          <w:p w:rsidR="00AA228B" w:rsidRPr="008F1BEA" w:rsidRDefault="00AA228B" w:rsidP="00AA228B">
            <w:pPr>
              <w:widowControl/>
              <w:autoSpaceDE w:val="0"/>
              <w:autoSpaceDN w:val="0"/>
              <w:adjustRightInd w:val="0"/>
              <w:snapToGrid/>
              <w:spacing w:before="0" w:line="240" w:lineRule="auto"/>
              <w:jc w:val="left"/>
              <w:rPr>
                <w:sz w:val="24"/>
                <w:szCs w:val="24"/>
              </w:rPr>
            </w:pPr>
            <w:r w:rsidRPr="008F1BEA">
              <w:rPr>
                <w:sz w:val="24"/>
                <w:szCs w:val="24"/>
              </w:rPr>
              <w:t>хранить при температуре не выше 25</w:t>
            </w:r>
            <w:proofErr w:type="gramStart"/>
            <w:r w:rsidRPr="008F1BEA">
              <w:rPr>
                <w:sz w:val="24"/>
                <w:szCs w:val="24"/>
              </w:rPr>
              <w:t xml:space="preserve"> °С</w:t>
            </w:r>
            <w:proofErr w:type="gramEnd"/>
            <w:r w:rsidRPr="008F1BEA">
              <w:rPr>
                <w:sz w:val="24"/>
                <w:szCs w:val="24"/>
              </w:rPr>
              <w:t xml:space="preserve"> и относительной влажности воздуха</w:t>
            </w:r>
          </w:p>
          <w:p w:rsidR="00690486" w:rsidRPr="008F1BEA" w:rsidRDefault="00AA228B" w:rsidP="00AA228B">
            <w:pPr>
              <w:spacing w:before="0" w:line="220" w:lineRule="exact"/>
              <w:jc w:val="both"/>
              <w:rPr>
                <w:sz w:val="24"/>
                <w:szCs w:val="24"/>
              </w:rPr>
            </w:pPr>
            <w:r w:rsidRPr="008F1BEA">
              <w:rPr>
                <w:sz w:val="24"/>
                <w:szCs w:val="24"/>
              </w:rPr>
              <w:t>75 %</w:t>
            </w:r>
          </w:p>
        </w:tc>
        <w:tc>
          <w:tcPr>
            <w:tcW w:w="824" w:type="pct"/>
          </w:tcPr>
          <w:p w:rsidR="00AA228B" w:rsidRPr="005B26B6" w:rsidRDefault="00906578" w:rsidP="00AA228B">
            <w:pPr>
              <w:widowControl/>
              <w:autoSpaceDE w:val="0"/>
              <w:autoSpaceDN w:val="0"/>
              <w:adjustRightInd w:val="0"/>
              <w:snapToGrid/>
              <w:spacing w:before="0" w:line="240" w:lineRule="auto"/>
              <w:jc w:val="left"/>
              <w:rPr>
                <w:b/>
                <w:sz w:val="24"/>
                <w:szCs w:val="24"/>
                <w:lang w:val="en-US"/>
              </w:rPr>
            </w:pPr>
            <w:r w:rsidRPr="005B26B6">
              <w:rPr>
                <w:color w:val="000000"/>
                <w:sz w:val="24"/>
                <w:szCs w:val="24"/>
                <w:lang w:eastAsia="en-US"/>
              </w:rPr>
              <w:t>Изготовитель</w:t>
            </w:r>
            <w:r w:rsidRPr="005B26B6">
              <w:rPr>
                <w:color w:val="000000"/>
                <w:sz w:val="24"/>
                <w:szCs w:val="24"/>
                <w:lang w:val="en-US" w:eastAsia="en-US"/>
              </w:rPr>
              <w:t xml:space="preserve">: </w:t>
            </w:r>
            <w:r w:rsidR="00AA228B" w:rsidRPr="005B26B6">
              <w:rPr>
                <w:b/>
                <w:sz w:val="24"/>
                <w:szCs w:val="24"/>
                <w:lang w:val="en-US"/>
              </w:rPr>
              <w:t xml:space="preserve">«Jinan Happy Forest </w:t>
            </w:r>
            <w:r w:rsidR="00AA228B" w:rsidRPr="005B26B6">
              <w:rPr>
                <w:b/>
                <w:sz w:val="24"/>
                <w:szCs w:val="24"/>
              </w:rPr>
              <w:t>со</w:t>
            </w:r>
            <w:r w:rsidR="00AA228B" w:rsidRPr="005B26B6">
              <w:rPr>
                <w:b/>
                <w:sz w:val="24"/>
                <w:szCs w:val="24"/>
                <w:lang w:val="en-US"/>
              </w:rPr>
              <w:t>., ltd», N0.36 EAST UPPER</w:t>
            </w:r>
          </w:p>
          <w:p w:rsidR="00AA228B" w:rsidRPr="005B26B6" w:rsidRDefault="00AA228B" w:rsidP="00AA228B">
            <w:pPr>
              <w:widowControl/>
              <w:autoSpaceDE w:val="0"/>
              <w:autoSpaceDN w:val="0"/>
              <w:adjustRightInd w:val="0"/>
              <w:snapToGrid/>
              <w:spacing w:before="0" w:line="240" w:lineRule="auto"/>
              <w:jc w:val="left"/>
              <w:rPr>
                <w:b/>
                <w:sz w:val="24"/>
                <w:szCs w:val="24"/>
                <w:lang w:val="en-US"/>
              </w:rPr>
            </w:pPr>
            <w:r w:rsidRPr="005B26B6">
              <w:rPr>
                <w:b/>
                <w:sz w:val="24"/>
                <w:szCs w:val="24"/>
                <w:lang w:val="en-US"/>
              </w:rPr>
              <w:t>DAPENG MARKET, NO 42 KING GUAN ZHUANG, SHIZHONG DISTRICT.</w:t>
            </w:r>
          </w:p>
          <w:p w:rsidR="00AA228B" w:rsidRPr="00A05333" w:rsidRDefault="00AA228B" w:rsidP="00AA228B">
            <w:pPr>
              <w:widowControl/>
              <w:autoSpaceDE w:val="0"/>
              <w:autoSpaceDN w:val="0"/>
              <w:adjustRightInd w:val="0"/>
              <w:snapToGrid/>
              <w:spacing w:before="0" w:line="240" w:lineRule="auto"/>
              <w:jc w:val="left"/>
              <w:rPr>
                <w:sz w:val="24"/>
                <w:szCs w:val="24"/>
                <w:lang w:val="en-US"/>
              </w:rPr>
            </w:pPr>
            <w:r w:rsidRPr="005B26B6">
              <w:rPr>
                <w:b/>
                <w:sz w:val="24"/>
                <w:szCs w:val="24"/>
                <w:lang w:val="en-US"/>
              </w:rPr>
              <w:t>JINAN CIT Y, SHANDONG PROVINCE, CHINA (</w:t>
            </w:r>
            <w:r w:rsidRPr="005B26B6">
              <w:rPr>
                <w:b/>
                <w:sz w:val="24"/>
                <w:szCs w:val="24"/>
              </w:rPr>
              <w:t>Китай</w:t>
            </w:r>
            <w:r w:rsidRPr="005B26B6">
              <w:rPr>
                <w:b/>
                <w:sz w:val="24"/>
                <w:szCs w:val="24"/>
                <w:lang w:val="en-US"/>
              </w:rPr>
              <w:t>)</w:t>
            </w:r>
            <w:r w:rsidRPr="005B26B6">
              <w:rPr>
                <w:sz w:val="24"/>
                <w:szCs w:val="24"/>
                <w:lang w:val="en-US"/>
              </w:rPr>
              <w:t>.</w:t>
            </w:r>
          </w:p>
          <w:p w:rsidR="00AA228B" w:rsidRPr="005B26B6" w:rsidRDefault="00AA228B" w:rsidP="00AA228B">
            <w:pPr>
              <w:widowControl/>
              <w:autoSpaceDE w:val="0"/>
              <w:autoSpaceDN w:val="0"/>
              <w:adjustRightInd w:val="0"/>
              <w:snapToGrid/>
              <w:spacing w:before="0" w:line="240" w:lineRule="auto"/>
              <w:jc w:val="left"/>
              <w:rPr>
                <w:b/>
                <w:sz w:val="24"/>
                <w:szCs w:val="24"/>
              </w:rPr>
            </w:pPr>
            <w:r w:rsidRPr="00A05333">
              <w:rPr>
                <w:sz w:val="24"/>
                <w:szCs w:val="24"/>
                <w:lang w:val="en-US"/>
              </w:rPr>
              <w:t xml:space="preserve"> </w:t>
            </w:r>
            <w:r w:rsidRPr="005B26B6">
              <w:rPr>
                <w:sz w:val="24"/>
                <w:szCs w:val="24"/>
              </w:rPr>
              <w:t xml:space="preserve">Импортер </w:t>
            </w:r>
            <w:r w:rsidRPr="005B26B6">
              <w:rPr>
                <w:b/>
                <w:sz w:val="24"/>
                <w:szCs w:val="24"/>
              </w:rPr>
              <w:t>Частное</w:t>
            </w:r>
          </w:p>
          <w:p w:rsidR="00AA228B" w:rsidRPr="005B26B6" w:rsidRDefault="00AA228B" w:rsidP="00AA228B">
            <w:pPr>
              <w:widowControl/>
              <w:autoSpaceDE w:val="0"/>
              <w:autoSpaceDN w:val="0"/>
              <w:adjustRightInd w:val="0"/>
              <w:snapToGrid/>
              <w:spacing w:before="0" w:line="240" w:lineRule="auto"/>
              <w:jc w:val="left"/>
              <w:rPr>
                <w:i/>
                <w:sz w:val="24"/>
                <w:szCs w:val="24"/>
              </w:rPr>
            </w:pPr>
            <w:r w:rsidRPr="005B26B6">
              <w:rPr>
                <w:b/>
                <w:sz w:val="24"/>
                <w:szCs w:val="24"/>
              </w:rPr>
              <w:t>предприятие «Шалу»</w:t>
            </w:r>
            <w:r w:rsidRPr="005B26B6">
              <w:rPr>
                <w:sz w:val="24"/>
                <w:szCs w:val="24"/>
              </w:rPr>
              <w:t xml:space="preserve">, </w:t>
            </w:r>
            <w:r w:rsidRPr="005B26B6">
              <w:rPr>
                <w:i/>
                <w:sz w:val="24"/>
                <w:szCs w:val="24"/>
              </w:rPr>
              <w:t>Минская область.</w:t>
            </w:r>
          </w:p>
          <w:p w:rsidR="005B26B6" w:rsidRPr="005B26B6" w:rsidRDefault="00AA228B" w:rsidP="00AA228B">
            <w:pPr>
              <w:widowControl/>
              <w:autoSpaceDE w:val="0"/>
              <w:autoSpaceDN w:val="0"/>
              <w:adjustRightInd w:val="0"/>
              <w:snapToGrid/>
              <w:spacing w:before="0" w:line="240" w:lineRule="auto"/>
              <w:jc w:val="left"/>
              <w:rPr>
                <w:i/>
                <w:sz w:val="24"/>
                <w:szCs w:val="24"/>
              </w:rPr>
            </w:pPr>
            <w:r w:rsidRPr="005B26B6">
              <w:rPr>
                <w:i/>
                <w:sz w:val="24"/>
                <w:szCs w:val="24"/>
              </w:rPr>
              <w:t xml:space="preserve">Минский район, </w:t>
            </w:r>
            <w:proofErr w:type="spellStart"/>
            <w:r w:rsidRPr="005B26B6">
              <w:rPr>
                <w:i/>
                <w:sz w:val="24"/>
                <w:szCs w:val="24"/>
              </w:rPr>
              <w:t>Щомыслицкий</w:t>
            </w:r>
            <w:proofErr w:type="spellEnd"/>
            <w:r w:rsidRPr="005B26B6">
              <w:rPr>
                <w:i/>
                <w:sz w:val="24"/>
                <w:szCs w:val="24"/>
              </w:rPr>
              <w:t xml:space="preserve"> </w:t>
            </w:r>
            <w:proofErr w:type="gramStart"/>
            <w:r w:rsidRPr="005B26B6">
              <w:rPr>
                <w:i/>
                <w:sz w:val="24"/>
                <w:szCs w:val="24"/>
              </w:rPr>
              <w:t>с</w:t>
            </w:r>
            <w:proofErr w:type="gramEnd"/>
            <w:r w:rsidRPr="005B26B6">
              <w:rPr>
                <w:i/>
                <w:sz w:val="24"/>
                <w:szCs w:val="24"/>
              </w:rPr>
              <w:t xml:space="preserve">/с, </w:t>
            </w:r>
          </w:p>
          <w:p w:rsidR="005B26B6" w:rsidRPr="005B26B6" w:rsidRDefault="00AA228B" w:rsidP="00AA228B">
            <w:pPr>
              <w:widowControl/>
              <w:autoSpaceDE w:val="0"/>
              <w:autoSpaceDN w:val="0"/>
              <w:adjustRightInd w:val="0"/>
              <w:snapToGrid/>
              <w:spacing w:before="0" w:line="240" w:lineRule="auto"/>
              <w:jc w:val="left"/>
              <w:rPr>
                <w:i/>
                <w:sz w:val="24"/>
                <w:szCs w:val="24"/>
              </w:rPr>
            </w:pPr>
            <w:r w:rsidRPr="005B26B6">
              <w:rPr>
                <w:i/>
                <w:sz w:val="24"/>
                <w:szCs w:val="24"/>
              </w:rPr>
              <w:t xml:space="preserve">аг. Озерцо, </w:t>
            </w:r>
          </w:p>
          <w:p w:rsidR="005B26B6" w:rsidRPr="005B26B6" w:rsidRDefault="00AA228B" w:rsidP="00AA228B">
            <w:pPr>
              <w:widowControl/>
              <w:autoSpaceDE w:val="0"/>
              <w:autoSpaceDN w:val="0"/>
              <w:adjustRightInd w:val="0"/>
              <w:snapToGrid/>
              <w:spacing w:before="0" w:line="240" w:lineRule="auto"/>
              <w:jc w:val="left"/>
              <w:rPr>
                <w:i/>
                <w:sz w:val="24"/>
                <w:szCs w:val="24"/>
              </w:rPr>
            </w:pPr>
            <w:r w:rsidRPr="005B26B6">
              <w:rPr>
                <w:i/>
                <w:sz w:val="24"/>
                <w:szCs w:val="24"/>
              </w:rPr>
              <w:t xml:space="preserve">ул. Центральная, </w:t>
            </w:r>
          </w:p>
          <w:p w:rsidR="00AA228B" w:rsidRPr="005B26B6" w:rsidRDefault="00AA228B" w:rsidP="00AA228B">
            <w:pPr>
              <w:widowControl/>
              <w:autoSpaceDE w:val="0"/>
              <w:autoSpaceDN w:val="0"/>
              <w:adjustRightInd w:val="0"/>
              <w:snapToGrid/>
              <w:spacing w:before="0" w:line="240" w:lineRule="auto"/>
              <w:jc w:val="left"/>
              <w:rPr>
                <w:i/>
                <w:sz w:val="24"/>
                <w:szCs w:val="24"/>
              </w:rPr>
            </w:pPr>
            <w:r w:rsidRPr="005B26B6">
              <w:rPr>
                <w:i/>
                <w:sz w:val="24"/>
                <w:szCs w:val="24"/>
              </w:rPr>
              <w:t>дом 35А,</w:t>
            </w:r>
          </w:p>
          <w:p w:rsidR="00690486" w:rsidRPr="005B26B6" w:rsidRDefault="00AA228B" w:rsidP="00AA228B">
            <w:pPr>
              <w:pStyle w:val="ConsPlusNonformat"/>
              <w:spacing w:line="220" w:lineRule="exact"/>
              <w:contextualSpacing/>
              <w:jc w:val="both"/>
              <w:rPr>
                <w:rFonts w:ascii="Times New Roman" w:hAnsi="Times New Roman" w:cs="Times New Roman"/>
                <w:sz w:val="24"/>
                <w:szCs w:val="24"/>
              </w:rPr>
            </w:pPr>
            <w:r w:rsidRPr="005B26B6">
              <w:rPr>
                <w:rFonts w:ascii="Times New Roman" w:hAnsi="Times New Roman" w:cs="Times New Roman"/>
                <w:i/>
                <w:sz w:val="24"/>
                <w:szCs w:val="24"/>
              </w:rPr>
              <w:t>помещение, 25.</w:t>
            </w:r>
          </w:p>
        </w:tc>
        <w:tc>
          <w:tcPr>
            <w:tcW w:w="733" w:type="pct"/>
          </w:tcPr>
          <w:p w:rsidR="008F1BEA" w:rsidRPr="008F1BEA" w:rsidRDefault="006C1C1E" w:rsidP="008F1BEA">
            <w:pPr>
              <w:widowControl/>
              <w:autoSpaceDE w:val="0"/>
              <w:autoSpaceDN w:val="0"/>
              <w:adjustRightInd w:val="0"/>
              <w:snapToGrid/>
              <w:spacing w:before="0" w:line="240" w:lineRule="auto"/>
              <w:jc w:val="left"/>
              <w:rPr>
                <w:sz w:val="24"/>
                <w:szCs w:val="24"/>
              </w:rPr>
            </w:pPr>
            <w:r w:rsidRPr="008F1BEA">
              <w:rPr>
                <w:sz w:val="24"/>
                <w:szCs w:val="24"/>
              </w:rPr>
              <w:t>М</w:t>
            </w:r>
            <w:r w:rsidR="00372482" w:rsidRPr="008F1BEA">
              <w:rPr>
                <w:sz w:val="24"/>
                <w:szCs w:val="24"/>
              </w:rPr>
              <w:t xml:space="preserve">агазин </w:t>
            </w:r>
            <w:r w:rsidR="008F1BEA" w:rsidRPr="008F1BEA">
              <w:rPr>
                <w:sz w:val="24"/>
                <w:szCs w:val="24"/>
              </w:rPr>
              <w:t>филиала</w:t>
            </w:r>
          </w:p>
          <w:p w:rsidR="008F1BEA" w:rsidRPr="008F1BEA" w:rsidRDefault="008F1BEA" w:rsidP="008F1BEA">
            <w:pPr>
              <w:widowControl/>
              <w:autoSpaceDE w:val="0"/>
              <w:autoSpaceDN w:val="0"/>
              <w:adjustRightInd w:val="0"/>
              <w:snapToGrid/>
              <w:spacing w:before="0" w:line="240" w:lineRule="auto"/>
              <w:jc w:val="left"/>
              <w:rPr>
                <w:sz w:val="24"/>
                <w:szCs w:val="24"/>
              </w:rPr>
            </w:pPr>
            <w:r w:rsidRPr="008F1BEA">
              <w:rPr>
                <w:sz w:val="24"/>
                <w:szCs w:val="24"/>
              </w:rPr>
              <w:t>общества с ограниченной ответственностью «</w:t>
            </w:r>
            <w:proofErr w:type="spellStart"/>
            <w:r w:rsidRPr="008F1BEA">
              <w:rPr>
                <w:sz w:val="24"/>
                <w:szCs w:val="24"/>
              </w:rPr>
              <w:t>Евроторг</w:t>
            </w:r>
            <w:proofErr w:type="spellEnd"/>
            <w:r w:rsidRPr="008F1BEA">
              <w:rPr>
                <w:sz w:val="24"/>
                <w:szCs w:val="24"/>
              </w:rPr>
              <w:t>» в городе Гродно,</w:t>
            </w:r>
          </w:p>
          <w:p w:rsidR="00690486" w:rsidRPr="008F1BEA" w:rsidRDefault="00372482" w:rsidP="008F1BEA">
            <w:pPr>
              <w:widowControl/>
              <w:autoSpaceDE w:val="0"/>
              <w:autoSpaceDN w:val="0"/>
              <w:adjustRightInd w:val="0"/>
              <w:snapToGrid/>
              <w:spacing w:before="0" w:line="240" w:lineRule="auto"/>
              <w:jc w:val="left"/>
              <w:rPr>
                <w:sz w:val="24"/>
                <w:szCs w:val="24"/>
              </w:rPr>
            </w:pPr>
            <w:proofErr w:type="gramStart"/>
            <w:r w:rsidRPr="008F1BEA">
              <w:rPr>
                <w:sz w:val="24"/>
                <w:szCs w:val="24"/>
              </w:rPr>
              <w:t xml:space="preserve">расположенный по адресу: </w:t>
            </w:r>
            <w:r w:rsidR="008F1BEA" w:rsidRPr="008F1BEA">
              <w:rPr>
                <w:sz w:val="24"/>
                <w:szCs w:val="24"/>
              </w:rPr>
              <w:t xml:space="preserve">г. Гродно, ул. </w:t>
            </w:r>
            <w:proofErr w:type="spellStart"/>
            <w:r w:rsidR="008F1BEA" w:rsidRPr="008F1BEA">
              <w:rPr>
                <w:sz w:val="24"/>
                <w:szCs w:val="24"/>
              </w:rPr>
              <w:t>Дубко</w:t>
            </w:r>
            <w:proofErr w:type="spellEnd"/>
            <w:r w:rsidR="008F1BEA" w:rsidRPr="008F1BEA">
              <w:rPr>
                <w:sz w:val="24"/>
                <w:szCs w:val="24"/>
              </w:rPr>
              <w:t xml:space="preserve">, 17, </w:t>
            </w:r>
            <w:r w:rsidRPr="008F1BEA">
              <w:rPr>
                <w:sz w:val="24"/>
                <w:szCs w:val="24"/>
              </w:rPr>
              <w:t>(</w:t>
            </w:r>
            <w:r w:rsidRPr="008F1BEA">
              <w:rPr>
                <w:i/>
                <w:sz w:val="24"/>
                <w:szCs w:val="24"/>
              </w:rPr>
              <w:t>юридический адрес:</w:t>
            </w:r>
            <w:proofErr w:type="gramEnd"/>
            <w:r w:rsidRPr="008F1BEA">
              <w:rPr>
                <w:i/>
                <w:sz w:val="24"/>
                <w:szCs w:val="24"/>
              </w:rPr>
              <w:t xml:space="preserve"> </w:t>
            </w:r>
            <w:proofErr w:type="gramStart"/>
            <w:r w:rsidR="008F1BEA" w:rsidRPr="008F1BEA">
              <w:rPr>
                <w:sz w:val="24"/>
                <w:szCs w:val="24"/>
              </w:rPr>
              <w:t xml:space="preserve">Минск, ул. </w:t>
            </w:r>
            <w:proofErr w:type="spellStart"/>
            <w:r w:rsidR="008F1BEA" w:rsidRPr="008F1BEA">
              <w:rPr>
                <w:sz w:val="24"/>
                <w:szCs w:val="24"/>
              </w:rPr>
              <w:t>Казинца</w:t>
            </w:r>
            <w:proofErr w:type="spellEnd"/>
            <w:r w:rsidR="008F1BEA" w:rsidRPr="008F1BEA">
              <w:rPr>
                <w:sz w:val="24"/>
                <w:szCs w:val="24"/>
              </w:rPr>
              <w:t>, д. 52А, ком.22</w:t>
            </w:r>
            <w:r w:rsidRPr="008F1BEA">
              <w:rPr>
                <w:sz w:val="24"/>
                <w:szCs w:val="24"/>
              </w:rPr>
              <w:t xml:space="preserve">) </w:t>
            </w:r>
            <w:proofErr w:type="gramEnd"/>
          </w:p>
        </w:tc>
        <w:tc>
          <w:tcPr>
            <w:tcW w:w="964" w:type="pct"/>
          </w:tcPr>
          <w:p w:rsidR="008F1BEA" w:rsidRPr="008F1BEA" w:rsidRDefault="00690486" w:rsidP="008F1BEA">
            <w:pPr>
              <w:widowControl/>
              <w:autoSpaceDE w:val="0"/>
              <w:autoSpaceDN w:val="0"/>
              <w:adjustRightInd w:val="0"/>
              <w:snapToGrid/>
              <w:spacing w:before="0" w:line="240" w:lineRule="auto"/>
              <w:jc w:val="left"/>
              <w:rPr>
                <w:sz w:val="24"/>
                <w:szCs w:val="24"/>
              </w:rPr>
            </w:pPr>
            <w:r w:rsidRPr="008F1BEA">
              <w:rPr>
                <w:sz w:val="24"/>
                <w:szCs w:val="24"/>
              </w:rPr>
              <w:t>Не соответству</w:t>
            </w:r>
            <w:r w:rsidR="008F1BEA" w:rsidRPr="008F1BEA">
              <w:rPr>
                <w:sz w:val="24"/>
                <w:szCs w:val="24"/>
              </w:rPr>
              <w:t>ю</w:t>
            </w:r>
            <w:r w:rsidRPr="008F1BEA">
              <w:rPr>
                <w:sz w:val="24"/>
                <w:szCs w:val="24"/>
              </w:rPr>
              <w:t xml:space="preserve">т </w:t>
            </w:r>
            <w:proofErr w:type="gramStart"/>
            <w:r w:rsidR="008F1BEA" w:rsidRPr="008F1BEA">
              <w:rPr>
                <w:sz w:val="24"/>
                <w:szCs w:val="24"/>
              </w:rPr>
              <w:t>ТР</w:t>
            </w:r>
            <w:proofErr w:type="gramEnd"/>
            <w:r w:rsidR="008F1BEA" w:rsidRPr="008F1BEA">
              <w:rPr>
                <w:sz w:val="24"/>
                <w:szCs w:val="24"/>
              </w:rPr>
              <w:t xml:space="preserve"> ТС 029/2012 принятого Решением Совета Евразийской</w:t>
            </w:r>
          </w:p>
          <w:p w:rsidR="008F1BEA" w:rsidRPr="008F1BEA" w:rsidRDefault="008F1BEA" w:rsidP="008F1BEA">
            <w:pPr>
              <w:autoSpaceDE w:val="0"/>
              <w:autoSpaceDN w:val="0"/>
              <w:adjustRightInd w:val="0"/>
              <w:spacing w:before="0" w:line="220" w:lineRule="exact"/>
              <w:jc w:val="both"/>
              <w:rPr>
                <w:sz w:val="24"/>
                <w:szCs w:val="24"/>
              </w:rPr>
            </w:pPr>
            <w:r w:rsidRPr="008F1BEA">
              <w:rPr>
                <w:sz w:val="24"/>
                <w:szCs w:val="24"/>
              </w:rPr>
              <w:t xml:space="preserve">экономической комиссии </w:t>
            </w:r>
          </w:p>
          <w:p w:rsidR="008F1BEA" w:rsidRPr="008F1BEA" w:rsidRDefault="008F1BEA" w:rsidP="008F1BEA">
            <w:pPr>
              <w:widowControl/>
              <w:autoSpaceDE w:val="0"/>
              <w:autoSpaceDN w:val="0"/>
              <w:adjustRightInd w:val="0"/>
              <w:snapToGrid/>
              <w:spacing w:before="0" w:line="240" w:lineRule="auto"/>
              <w:jc w:val="left"/>
              <w:rPr>
                <w:sz w:val="24"/>
                <w:szCs w:val="24"/>
              </w:rPr>
            </w:pPr>
            <w:r w:rsidRPr="008F1BEA">
              <w:rPr>
                <w:sz w:val="24"/>
                <w:szCs w:val="24"/>
              </w:rPr>
              <w:t>от 20.07.2012 № 58, ГН, утвержденного постановлением Совета</w:t>
            </w:r>
          </w:p>
          <w:p w:rsidR="008F1BEA" w:rsidRPr="008F1BEA" w:rsidRDefault="008F1BEA" w:rsidP="008F1BEA">
            <w:pPr>
              <w:widowControl/>
              <w:autoSpaceDE w:val="0"/>
              <w:autoSpaceDN w:val="0"/>
              <w:adjustRightInd w:val="0"/>
              <w:snapToGrid/>
              <w:spacing w:before="0" w:line="240" w:lineRule="auto"/>
              <w:jc w:val="left"/>
              <w:rPr>
                <w:sz w:val="24"/>
                <w:szCs w:val="24"/>
              </w:rPr>
            </w:pPr>
            <w:r w:rsidRPr="008F1BEA">
              <w:rPr>
                <w:sz w:val="24"/>
                <w:szCs w:val="24"/>
              </w:rPr>
              <w:t xml:space="preserve">Министров Республики Беларусь от 25.01.2021 </w:t>
            </w:r>
          </w:p>
          <w:p w:rsidR="008F1BEA" w:rsidRPr="008F1BEA" w:rsidRDefault="008F1BEA" w:rsidP="008F1BEA">
            <w:pPr>
              <w:widowControl/>
              <w:autoSpaceDE w:val="0"/>
              <w:autoSpaceDN w:val="0"/>
              <w:adjustRightInd w:val="0"/>
              <w:snapToGrid/>
              <w:spacing w:before="0" w:line="240" w:lineRule="auto"/>
              <w:jc w:val="left"/>
              <w:rPr>
                <w:sz w:val="24"/>
                <w:szCs w:val="24"/>
              </w:rPr>
            </w:pPr>
            <w:r w:rsidRPr="008F1BEA">
              <w:rPr>
                <w:sz w:val="24"/>
                <w:szCs w:val="24"/>
              </w:rPr>
              <w:t xml:space="preserve">№ 37 </w:t>
            </w:r>
            <w:r w:rsidRPr="008F1BEA">
              <w:rPr>
                <w:b/>
                <w:sz w:val="24"/>
                <w:szCs w:val="24"/>
              </w:rPr>
              <w:t>по маркировке</w:t>
            </w:r>
            <w:r w:rsidRPr="008F1BEA">
              <w:rPr>
                <w:sz w:val="24"/>
                <w:szCs w:val="24"/>
              </w:rPr>
              <w:t xml:space="preserve"> в части предоставления достоверной информации о составе продукта: в состав входит, </w:t>
            </w:r>
            <w:proofErr w:type="gramStart"/>
            <w:r w:rsidRPr="008F1BEA">
              <w:rPr>
                <w:sz w:val="24"/>
                <w:szCs w:val="24"/>
              </w:rPr>
              <w:t>обнаруженная</w:t>
            </w:r>
            <w:proofErr w:type="gramEnd"/>
            <w:r w:rsidRPr="008F1BEA">
              <w:rPr>
                <w:sz w:val="24"/>
                <w:szCs w:val="24"/>
              </w:rPr>
              <w:t xml:space="preserve"> в результате проведенных</w:t>
            </w:r>
          </w:p>
          <w:p w:rsidR="008F1BEA" w:rsidRPr="008F1BEA" w:rsidRDefault="008F1BEA" w:rsidP="008F1BEA">
            <w:pPr>
              <w:widowControl/>
              <w:autoSpaceDE w:val="0"/>
              <w:autoSpaceDN w:val="0"/>
              <w:adjustRightInd w:val="0"/>
              <w:snapToGrid/>
              <w:spacing w:before="0" w:line="240" w:lineRule="auto"/>
              <w:jc w:val="left"/>
              <w:rPr>
                <w:sz w:val="24"/>
                <w:szCs w:val="24"/>
              </w:rPr>
            </w:pPr>
            <w:r w:rsidRPr="008F1BEA">
              <w:rPr>
                <w:sz w:val="24"/>
                <w:szCs w:val="24"/>
              </w:rPr>
              <w:t xml:space="preserve">испытаний, незаявленная изготовителем на маркировке, пищевая добавка </w:t>
            </w:r>
            <w:r w:rsidRPr="008F1BEA">
              <w:rPr>
                <w:b/>
                <w:sz w:val="24"/>
                <w:szCs w:val="24"/>
              </w:rPr>
              <w:t>бензойная кислота</w:t>
            </w:r>
            <w:r w:rsidRPr="008F1BEA">
              <w:rPr>
                <w:sz w:val="24"/>
                <w:szCs w:val="24"/>
              </w:rPr>
              <w:t xml:space="preserve"> (</w:t>
            </w:r>
            <w:r w:rsidRPr="008F1BEA">
              <w:rPr>
                <w:b/>
                <w:sz w:val="24"/>
                <w:szCs w:val="24"/>
              </w:rPr>
              <w:t xml:space="preserve">Е210), ее соли </w:t>
            </w:r>
            <w:proofErr w:type="spellStart"/>
            <w:r w:rsidRPr="008F1BEA">
              <w:rPr>
                <w:b/>
                <w:sz w:val="24"/>
                <w:szCs w:val="24"/>
              </w:rPr>
              <w:t>бензоаты</w:t>
            </w:r>
            <w:proofErr w:type="spellEnd"/>
            <w:r w:rsidRPr="008F1BEA">
              <w:rPr>
                <w:b/>
                <w:sz w:val="24"/>
                <w:szCs w:val="24"/>
              </w:rPr>
              <w:t xml:space="preserve"> (Е211, Е212, Е213)</w:t>
            </w:r>
            <w:r w:rsidRPr="008F1BEA">
              <w:rPr>
                <w:sz w:val="24"/>
                <w:szCs w:val="24"/>
              </w:rPr>
              <w:t xml:space="preserve"> в пересчете</w:t>
            </w:r>
          </w:p>
          <w:p w:rsidR="008F1BEA" w:rsidRPr="008F1BEA" w:rsidRDefault="008F1BEA" w:rsidP="008F1BEA">
            <w:pPr>
              <w:widowControl/>
              <w:autoSpaceDE w:val="0"/>
              <w:autoSpaceDN w:val="0"/>
              <w:adjustRightInd w:val="0"/>
              <w:snapToGrid/>
              <w:spacing w:before="0" w:line="240" w:lineRule="auto"/>
              <w:jc w:val="left"/>
              <w:rPr>
                <w:sz w:val="24"/>
                <w:szCs w:val="24"/>
              </w:rPr>
            </w:pPr>
            <w:proofErr w:type="gramStart"/>
            <w:r w:rsidRPr="008F1BEA">
              <w:rPr>
                <w:sz w:val="24"/>
                <w:szCs w:val="24"/>
              </w:rPr>
              <w:t xml:space="preserve">на бензойную кислоту в количестве </w:t>
            </w:r>
            <w:r w:rsidRPr="008F1BEA">
              <w:rPr>
                <w:b/>
                <w:sz w:val="24"/>
                <w:szCs w:val="24"/>
              </w:rPr>
              <w:t>0,4±0,1 г/кг (</w:t>
            </w:r>
            <w:r w:rsidRPr="008F1BEA">
              <w:rPr>
                <w:sz w:val="24"/>
                <w:szCs w:val="24"/>
              </w:rPr>
              <w:t>протоколы результатов</w:t>
            </w:r>
            <w:proofErr w:type="gramEnd"/>
          </w:p>
          <w:p w:rsidR="008F1BEA" w:rsidRPr="008F1BEA" w:rsidRDefault="008F1BEA" w:rsidP="008F1BEA">
            <w:pPr>
              <w:widowControl/>
              <w:autoSpaceDE w:val="0"/>
              <w:autoSpaceDN w:val="0"/>
              <w:adjustRightInd w:val="0"/>
              <w:snapToGrid/>
              <w:spacing w:before="0" w:line="240" w:lineRule="auto"/>
              <w:jc w:val="left"/>
              <w:rPr>
                <w:sz w:val="24"/>
                <w:szCs w:val="24"/>
              </w:rPr>
            </w:pPr>
            <w:r w:rsidRPr="008F1BEA">
              <w:rPr>
                <w:sz w:val="24"/>
                <w:szCs w:val="24"/>
              </w:rPr>
              <w:t xml:space="preserve">испытаний </w:t>
            </w:r>
          </w:p>
          <w:p w:rsidR="008F1BEA" w:rsidRDefault="008F1BEA" w:rsidP="008F1BEA">
            <w:pPr>
              <w:widowControl/>
              <w:autoSpaceDE w:val="0"/>
              <w:autoSpaceDN w:val="0"/>
              <w:adjustRightInd w:val="0"/>
              <w:snapToGrid/>
              <w:spacing w:before="0" w:line="240" w:lineRule="auto"/>
              <w:jc w:val="left"/>
              <w:rPr>
                <w:sz w:val="24"/>
                <w:szCs w:val="24"/>
              </w:rPr>
            </w:pPr>
            <w:r w:rsidRPr="008F1BEA">
              <w:rPr>
                <w:sz w:val="24"/>
                <w:szCs w:val="24"/>
              </w:rPr>
              <w:t xml:space="preserve">Гродненского областного </w:t>
            </w:r>
            <w:r w:rsidR="00372482" w:rsidRPr="008F1BEA">
              <w:rPr>
                <w:rStyle w:val="FontStyle14"/>
                <w:sz w:val="24"/>
                <w:szCs w:val="24"/>
              </w:rPr>
              <w:t>ЦГЭОЗ</w:t>
            </w:r>
            <w:r w:rsidRPr="008F1BEA">
              <w:rPr>
                <w:sz w:val="24"/>
                <w:szCs w:val="24"/>
              </w:rPr>
              <w:t xml:space="preserve"> от 23.02.2022 </w:t>
            </w:r>
          </w:p>
          <w:p w:rsidR="008F1BEA" w:rsidRPr="008F1BEA" w:rsidRDefault="008F1BEA" w:rsidP="008F1BEA">
            <w:pPr>
              <w:widowControl/>
              <w:autoSpaceDE w:val="0"/>
              <w:autoSpaceDN w:val="0"/>
              <w:adjustRightInd w:val="0"/>
              <w:snapToGrid/>
              <w:spacing w:before="0" w:line="240" w:lineRule="auto"/>
              <w:jc w:val="left"/>
              <w:rPr>
                <w:sz w:val="24"/>
                <w:szCs w:val="24"/>
              </w:rPr>
            </w:pPr>
            <w:r w:rsidRPr="008F1BEA">
              <w:rPr>
                <w:sz w:val="24"/>
                <w:szCs w:val="24"/>
              </w:rPr>
              <w:t xml:space="preserve">№ 42/2-Г, от 24.02.2022 </w:t>
            </w:r>
          </w:p>
          <w:p w:rsidR="00690486" w:rsidRPr="008F1BEA" w:rsidRDefault="008F1BEA" w:rsidP="008F1BEA">
            <w:pPr>
              <w:widowControl/>
              <w:autoSpaceDE w:val="0"/>
              <w:autoSpaceDN w:val="0"/>
              <w:adjustRightInd w:val="0"/>
              <w:snapToGrid/>
              <w:spacing w:before="0" w:line="240" w:lineRule="auto"/>
              <w:jc w:val="left"/>
              <w:rPr>
                <w:sz w:val="24"/>
                <w:szCs w:val="24"/>
              </w:rPr>
            </w:pPr>
            <w:proofErr w:type="gramStart"/>
            <w:r w:rsidRPr="008F1BEA">
              <w:rPr>
                <w:sz w:val="24"/>
                <w:szCs w:val="24"/>
              </w:rPr>
              <w:t>№ 42/2-1-Г</w:t>
            </w:r>
            <w:r w:rsidR="006C1C1E" w:rsidRPr="008F1BEA">
              <w:rPr>
                <w:rStyle w:val="FontStyle14"/>
                <w:sz w:val="24"/>
                <w:szCs w:val="24"/>
              </w:rPr>
              <w:t>)</w:t>
            </w:r>
            <w:r w:rsidR="00372482" w:rsidRPr="008F1BEA">
              <w:rPr>
                <w:rStyle w:val="FontStyle14"/>
                <w:sz w:val="24"/>
                <w:szCs w:val="24"/>
              </w:rPr>
              <w:t>.</w:t>
            </w:r>
            <w:proofErr w:type="gramEnd"/>
          </w:p>
        </w:tc>
        <w:tc>
          <w:tcPr>
            <w:tcW w:w="686" w:type="pct"/>
          </w:tcPr>
          <w:p w:rsidR="008F1BEA" w:rsidRPr="008F1BEA" w:rsidRDefault="00690486" w:rsidP="008F1BEA">
            <w:pPr>
              <w:widowControl/>
              <w:autoSpaceDE w:val="0"/>
              <w:autoSpaceDN w:val="0"/>
              <w:adjustRightInd w:val="0"/>
              <w:snapToGrid/>
              <w:spacing w:before="0" w:line="240" w:lineRule="auto"/>
              <w:jc w:val="left"/>
              <w:rPr>
                <w:sz w:val="24"/>
                <w:szCs w:val="24"/>
              </w:rPr>
            </w:pPr>
            <w:r w:rsidRPr="008F1BEA">
              <w:rPr>
                <w:rFonts w:eastAsia="Batang"/>
                <w:sz w:val="24"/>
                <w:szCs w:val="24"/>
              </w:rPr>
              <w:t xml:space="preserve">ТТН </w:t>
            </w:r>
            <w:r w:rsidR="008F1BEA" w:rsidRPr="008F1BEA">
              <w:rPr>
                <w:sz w:val="24"/>
                <w:szCs w:val="24"/>
              </w:rPr>
              <w:t>от 29.03.2021</w:t>
            </w:r>
          </w:p>
          <w:p w:rsidR="008F1BEA" w:rsidRPr="008F1BEA" w:rsidRDefault="008F1BEA" w:rsidP="008F1BEA">
            <w:pPr>
              <w:widowControl/>
              <w:autoSpaceDE w:val="0"/>
              <w:autoSpaceDN w:val="0"/>
              <w:adjustRightInd w:val="0"/>
              <w:snapToGrid/>
              <w:spacing w:before="0" w:line="240" w:lineRule="auto"/>
              <w:jc w:val="left"/>
              <w:rPr>
                <w:sz w:val="24"/>
                <w:szCs w:val="24"/>
              </w:rPr>
            </w:pPr>
            <w:r w:rsidRPr="008F1BEA">
              <w:rPr>
                <w:sz w:val="24"/>
                <w:szCs w:val="24"/>
              </w:rPr>
              <w:t xml:space="preserve">№ 0587018; </w:t>
            </w:r>
          </w:p>
          <w:p w:rsidR="008F1BEA" w:rsidRPr="008F1BEA" w:rsidRDefault="008F1BEA" w:rsidP="008F1BEA">
            <w:pPr>
              <w:widowControl/>
              <w:autoSpaceDE w:val="0"/>
              <w:autoSpaceDN w:val="0"/>
              <w:adjustRightInd w:val="0"/>
              <w:snapToGrid/>
              <w:spacing w:before="0" w:line="240" w:lineRule="auto"/>
              <w:jc w:val="left"/>
              <w:rPr>
                <w:sz w:val="24"/>
                <w:szCs w:val="24"/>
              </w:rPr>
            </w:pPr>
            <w:r w:rsidRPr="008F1BEA">
              <w:rPr>
                <w:sz w:val="24"/>
                <w:szCs w:val="24"/>
              </w:rPr>
              <w:t>декларация о</w:t>
            </w:r>
          </w:p>
          <w:p w:rsidR="008F1BEA" w:rsidRPr="008F1BEA" w:rsidRDefault="008F1BEA" w:rsidP="008F1BEA">
            <w:pPr>
              <w:widowControl/>
              <w:autoSpaceDE w:val="0"/>
              <w:autoSpaceDN w:val="0"/>
              <w:adjustRightInd w:val="0"/>
              <w:snapToGrid/>
              <w:spacing w:before="0" w:line="240" w:lineRule="auto"/>
              <w:jc w:val="left"/>
              <w:rPr>
                <w:sz w:val="24"/>
                <w:szCs w:val="24"/>
              </w:rPr>
            </w:pPr>
            <w:proofErr w:type="gramStart"/>
            <w:r w:rsidRPr="008F1BEA">
              <w:rPr>
                <w:sz w:val="24"/>
                <w:szCs w:val="24"/>
              </w:rPr>
              <w:t>соответствии</w:t>
            </w:r>
            <w:proofErr w:type="gramEnd"/>
            <w:r w:rsidRPr="008F1BEA">
              <w:rPr>
                <w:sz w:val="24"/>
                <w:szCs w:val="24"/>
              </w:rPr>
              <w:t xml:space="preserve"> ЕАЭС № BY/112 11.02. </w:t>
            </w:r>
            <w:proofErr w:type="gramStart"/>
            <w:r w:rsidRPr="008F1BEA">
              <w:rPr>
                <w:sz w:val="24"/>
                <w:szCs w:val="24"/>
              </w:rPr>
              <w:t>ТР</w:t>
            </w:r>
            <w:proofErr w:type="gramEnd"/>
            <w:r w:rsidRPr="008F1BEA">
              <w:rPr>
                <w:sz w:val="24"/>
                <w:szCs w:val="24"/>
              </w:rPr>
              <w:t xml:space="preserve"> 021 000 11995, дата регистрации</w:t>
            </w:r>
          </w:p>
          <w:p w:rsidR="008F1BEA" w:rsidRPr="008F1BEA" w:rsidRDefault="008F1BEA" w:rsidP="008F1BEA">
            <w:pPr>
              <w:widowControl/>
              <w:autoSpaceDE w:val="0"/>
              <w:autoSpaceDN w:val="0"/>
              <w:adjustRightInd w:val="0"/>
              <w:snapToGrid/>
              <w:spacing w:before="0" w:line="240" w:lineRule="auto"/>
              <w:jc w:val="left"/>
              <w:rPr>
                <w:sz w:val="24"/>
                <w:szCs w:val="24"/>
              </w:rPr>
            </w:pPr>
            <w:r w:rsidRPr="008F1BEA">
              <w:rPr>
                <w:sz w:val="24"/>
                <w:szCs w:val="24"/>
              </w:rPr>
              <w:t xml:space="preserve">12.10.2020, </w:t>
            </w:r>
            <w:proofErr w:type="gramStart"/>
            <w:r w:rsidRPr="008F1BEA">
              <w:rPr>
                <w:sz w:val="24"/>
                <w:szCs w:val="24"/>
              </w:rPr>
              <w:t>действительна</w:t>
            </w:r>
            <w:proofErr w:type="gramEnd"/>
            <w:r w:rsidRPr="008F1BEA">
              <w:rPr>
                <w:sz w:val="24"/>
                <w:szCs w:val="24"/>
              </w:rPr>
              <w:t xml:space="preserve"> с даты регистрации по 09.05.2022 включительно</w:t>
            </w:r>
          </w:p>
          <w:p w:rsidR="00690486" w:rsidRPr="008F1BEA" w:rsidRDefault="00690486" w:rsidP="008F1BEA">
            <w:pPr>
              <w:spacing w:before="0" w:line="220" w:lineRule="exact"/>
              <w:jc w:val="both"/>
              <w:rPr>
                <w:sz w:val="24"/>
                <w:szCs w:val="24"/>
              </w:rPr>
            </w:pPr>
          </w:p>
        </w:tc>
        <w:tc>
          <w:tcPr>
            <w:tcW w:w="505" w:type="pct"/>
          </w:tcPr>
          <w:p w:rsidR="00690486" w:rsidRPr="008F1BEA" w:rsidRDefault="008F1BEA" w:rsidP="008F1BEA">
            <w:pPr>
              <w:spacing w:before="0" w:line="220" w:lineRule="exact"/>
              <w:jc w:val="both"/>
              <w:rPr>
                <w:sz w:val="24"/>
                <w:szCs w:val="24"/>
              </w:rPr>
            </w:pPr>
            <w:r w:rsidRPr="008F1BEA">
              <w:rPr>
                <w:rFonts w:eastAsia="Batang"/>
                <w:sz w:val="24"/>
                <w:szCs w:val="24"/>
              </w:rPr>
              <w:t xml:space="preserve">Гродненский зональный ЦГЭ </w:t>
            </w:r>
            <w:r w:rsidRPr="008F1BEA">
              <w:rPr>
                <w:rStyle w:val="ae"/>
                <w:rFonts w:eastAsia="Batang"/>
              </w:rPr>
              <w:t>(</w:t>
            </w:r>
            <w:proofErr w:type="spellStart"/>
            <w:proofErr w:type="gramStart"/>
            <w:r w:rsidRPr="008F1BEA">
              <w:rPr>
                <w:rStyle w:val="ae"/>
                <w:rFonts w:eastAsia="Batang"/>
              </w:rPr>
              <w:t>уведомле</w:t>
            </w:r>
            <w:r w:rsidR="005B26B6">
              <w:rPr>
                <w:rStyle w:val="ae"/>
                <w:rFonts w:eastAsia="Batang"/>
              </w:rPr>
              <w:t>-</w:t>
            </w:r>
            <w:r w:rsidRPr="008F1BEA">
              <w:rPr>
                <w:rStyle w:val="ae"/>
                <w:rFonts w:eastAsia="Batang"/>
              </w:rPr>
              <w:t>ние</w:t>
            </w:r>
            <w:proofErr w:type="spellEnd"/>
            <w:proofErr w:type="gramEnd"/>
            <w:r w:rsidRPr="008F1BEA">
              <w:rPr>
                <w:rStyle w:val="ae"/>
                <w:rFonts w:eastAsia="Batang"/>
              </w:rPr>
              <w:t xml:space="preserve"> от</w:t>
            </w:r>
            <w:r w:rsidRPr="008F1BEA">
              <w:rPr>
                <w:rFonts w:eastAsia="Batang"/>
                <w:sz w:val="24"/>
                <w:szCs w:val="24"/>
              </w:rPr>
              <w:t xml:space="preserve"> 28.02.2022 № 4/4-1/1527)</w:t>
            </w:r>
          </w:p>
        </w:tc>
        <w:tc>
          <w:tcPr>
            <w:tcW w:w="394" w:type="pct"/>
          </w:tcPr>
          <w:p w:rsidR="00690486" w:rsidRPr="008F1BEA" w:rsidRDefault="00690486" w:rsidP="00755BEC">
            <w:pPr>
              <w:snapToGrid/>
              <w:spacing w:before="0" w:line="220" w:lineRule="exact"/>
              <w:ind w:left="-107" w:right="-108"/>
              <w:jc w:val="both"/>
              <w:rPr>
                <w:rFonts w:eastAsia="Batang"/>
                <w:sz w:val="24"/>
                <w:szCs w:val="24"/>
              </w:rPr>
            </w:pPr>
          </w:p>
        </w:tc>
      </w:tr>
      <w:tr w:rsidR="00CB02FE" w:rsidRPr="008523A5" w:rsidTr="00CB02FE">
        <w:trPr>
          <w:trHeight w:val="274"/>
        </w:trPr>
        <w:tc>
          <w:tcPr>
            <w:tcW w:w="184" w:type="pct"/>
          </w:tcPr>
          <w:p w:rsidR="00CB02FE" w:rsidRPr="0025131E" w:rsidRDefault="00CB02FE" w:rsidP="00CE103F">
            <w:pPr>
              <w:snapToGrid/>
              <w:spacing w:before="0" w:line="220" w:lineRule="exact"/>
              <w:jc w:val="left"/>
              <w:rPr>
                <w:rFonts w:eastAsia="Batang"/>
                <w:sz w:val="24"/>
                <w:szCs w:val="24"/>
              </w:rPr>
            </w:pPr>
            <w:r w:rsidRPr="0025131E">
              <w:rPr>
                <w:rFonts w:eastAsia="Batang"/>
                <w:sz w:val="24"/>
                <w:szCs w:val="24"/>
              </w:rPr>
              <w:t>2.</w:t>
            </w:r>
          </w:p>
        </w:tc>
        <w:tc>
          <w:tcPr>
            <w:tcW w:w="710" w:type="pct"/>
          </w:tcPr>
          <w:p w:rsidR="00CB02FE" w:rsidRDefault="00CB02FE" w:rsidP="00CB02FE">
            <w:pPr>
              <w:pStyle w:val="Default"/>
              <w:spacing w:line="220" w:lineRule="exact"/>
              <w:jc w:val="both"/>
              <w:rPr>
                <w:sz w:val="22"/>
                <w:szCs w:val="22"/>
              </w:rPr>
            </w:pPr>
            <w:r w:rsidRPr="003B711B">
              <w:rPr>
                <w:sz w:val="22"/>
                <w:szCs w:val="22"/>
              </w:rPr>
              <w:t>И</w:t>
            </w:r>
            <w:r>
              <w:rPr>
                <w:sz w:val="22"/>
                <w:szCs w:val="22"/>
              </w:rPr>
              <w:t>з</w:t>
            </w:r>
            <w:r w:rsidRPr="003B711B">
              <w:rPr>
                <w:sz w:val="22"/>
                <w:szCs w:val="22"/>
              </w:rPr>
              <w:t>дели</w:t>
            </w:r>
            <w:r>
              <w:rPr>
                <w:sz w:val="22"/>
                <w:szCs w:val="22"/>
              </w:rPr>
              <w:t>я</w:t>
            </w:r>
            <w:r w:rsidRPr="003B711B">
              <w:rPr>
                <w:sz w:val="22"/>
                <w:szCs w:val="22"/>
              </w:rPr>
              <w:t xml:space="preserve"> мучные кондитерские длительного хранения </w:t>
            </w:r>
            <w:r w:rsidRPr="003B711B">
              <w:rPr>
                <w:b/>
                <w:sz w:val="22"/>
                <w:szCs w:val="22"/>
              </w:rPr>
              <w:t>Пирожное «Карамельное»,</w:t>
            </w:r>
            <w:r w:rsidRPr="003B711B">
              <w:rPr>
                <w:sz w:val="22"/>
                <w:szCs w:val="22"/>
              </w:rPr>
              <w:t xml:space="preserve"> </w:t>
            </w:r>
          </w:p>
          <w:p w:rsidR="00CB02FE" w:rsidRPr="003B711B" w:rsidRDefault="00CB02FE" w:rsidP="00CB02FE">
            <w:pPr>
              <w:pStyle w:val="Default"/>
              <w:spacing w:line="220" w:lineRule="exact"/>
              <w:jc w:val="both"/>
              <w:rPr>
                <w:sz w:val="22"/>
                <w:szCs w:val="22"/>
              </w:rPr>
            </w:pPr>
            <w:r w:rsidRPr="003B711B">
              <w:rPr>
                <w:sz w:val="22"/>
                <w:szCs w:val="22"/>
              </w:rPr>
              <w:t xml:space="preserve">в потребительской картонной упаковке массой нетто 1000 г, </w:t>
            </w:r>
          </w:p>
          <w:p w:rsidR="00CB02FE" w:rsidRDefault="00CB02FE" w:rsidP="00CB02FE">
            <w:pPr>
              <w:pStyle w:val="Default"/>
              <w:spacing w:line="220" w:lineRule="exact"/>
              <w:jc w:val="both"/>
              <w:rPr>
                <w:sz w:val="22"/>
                <w:szCs w:val="22"/>
              </w:rPr>
            </w:pPr>
            <w:r w:rsidRPr="003B711B">
              <w:rPr>
                <w:sz w:val="22"/>
                <w:szCs w:val="22"/>
              </w:rPr>
              <w:t>ТУ 10.72.12-006-73061268-2017, штрих</w:t>
            </w:r>
            <w:r>
              <w:rPr>
                <w:sz w:val="22"/>
                <w:szCs w:val="22"/>
              </w:rPr>
              <w:t xml:space="preserve">овой </w:t>
            </w:r>
            <w:r w:rsidRPr="003B711B">
              <w:rPr>
                <w:sz w:val="22"/>
                <w:szCs w:val="22"/>
              </w:rPr>
              <w:t>код 4650070953261</w:t>
            </w:r>
            <w:r>
              <w:rPr>
                <w:sz w:val="22"/>
                <w:szCs w:val="22"/>
              </w:rPr>
              <w:t>,</w:t>
            </w:r>
          </w:p>
          <w:p w:rsidR="00CB02FE" w:rsidRDefault="00CB02FE" w:rsidP="00CB02FE">
            <w:pPr>
              <w:pStyle w:val="Default"/>
              <w:spacing w:line="220" w:lineRule="exact"/>
              <w:jc w:val="both"/>
              <w:rPr>
                <w:sz w:val="22"/>
                <w:szCs w:val="22"/>
              </w:rPr>
            </w:pPr>
            <w:r w:rsidRPr="003B711B">
              <w:rPr>
                <w:sz w:val="22"/>
                <w:szCs w:val="22"/>
              </w:rPr>
              <w:t xml:space="preserve">дата </w:t>
            </w:r>
            <w:r>
              <w:rPr>
                <w:sz w:val="22"/>
                <w:szCs w:val="22"/>
              </w:rPr>
              <w:t>изготовления</w:t>
            </w:r>
            <w:r w:rsidRPr="003B711B">
              <w:rPr>
                <w:sz w:val="22"/>
                <w:szCs w:val="22"/>
              </w:rPr>
              <w:t xml:space="preserve"> </w:t>
            </w:r>
            <w:r>
              <w:rPr>
                <w:sz w:val="22"/>
                <w:szCs w:val="22"/>
              </w:rPr>
              <w:t>13</w:t>
            </w:r>
            <w:r w:rsidRPr="003B711B">
              <w:rPr>
                <w:sz w:val="22"/>
                <w:szCs w:val="22"/>
              </w:rPr>
              <w:t>.1</w:t>
            </w:r>
            <w:r>
              <w:rPr>
                <w:sz w:val="22"/>
                <w:szCs w:val="22"/>
              </w:rPr>
              <w:t>2</w:t>
            </w:r>
            <w:r w:rsidRPr="003B711B">
              <w:rPr>
                <w:sz w:val="22"/>
                <w:szCs w:val="22"/>
              </w:rPr>
              <w:t xml:space="preserve">.2021, </w:t>
            </w:r>
          </w:p>
          <w:p w:rsidR="00CB02FE" w:rsidRDefault="00CB02FE" w:rsidP="00CB02FE">
            <w:pPr>
              <w:pStyle w:val="Default"/>
              <w:spacing w:line="220" w:lineRule="exact"/>
              <w:jc w:val="both"/>
              <w:rPr>
                <w:sz w:val="22"/>
                <w:szCs w:val="22"/>
              </w:rPr>
            </w:pPr>
            <w:r w:rsidRPr="003B711B">
              <w:rPr>
                <w:sz w:val="22"/>
                <w:szCs w:val="22"/>
              </w:rPr>
              <w:t xml:space="preserve">срок годности </w:t>
            </w:r>
          </w:p>
          <w:p w:rsidR="00CB02FE" w:rsidRPr="00591787" w:rsidRDefault="00CB02FE" w:rsidP="00CB02FE">
            <w:pPr>
              <w:pStyle w:val="Default"/>
              <w:spacing w:line="220" w:lineRule="exact"/>
              <w:jc w:val="both"/>
              <w:rPr>
                <w:sz w:val="22"/>
                <w:szCs w:val="22"/>
              </w:rPr>
            </w:pPr>
            <w:r w:rsidRPr="003B711B">
              <w:rPr>
                <w:sz w:val="22"/>
                <w:szCs w:val="22"/>
              </w:rPr>
              <w:t xml:space="preserve">4 месяца, условия хранения - при температуре (18±3) °C и относительной влажности воздуха не более 75 % </w:t>
            </w:r>
          </w:p>
        </w:tc>
        <w:tc>
          <w:tcPr>
            <w:tcW w:w="824" w:type="pct"/>
          </w:tcPr>
          <w:p w:rsidR="00CB02FE" w:rsidRPr="005A5108" w:rsidRDefault="00CB02FE" w:rsidP="00CB02FE">
            <w:pPr>
              <w:pStyle w:val="Default"/>
              <w:spacing w:line="220" w:lineRule="exact"/>
              <w:jc w:val="both"/>
              <w:rPr>
                <w:sz w:val="22"/>
                <w:szCs w:val="22"/>
              </w:rPr>
            </w:pPr>
            <w:r w:rsidRPr="005A5108">
              <w:rPr>
                <w:sz w:val="22"/>
                <w:szCs w:val="22"/>
              </w:rPr>
              <w:t>Изготовитель</w:t>
            </w:r>
          </w:p>
          <w:p w:rsidR="00CB02FE" w:rsidRPr="00CB02FE" w:rsidRDefault="00CB02FE" w:rsidP="00CB02FE">
            <w:pPr>
              <w:pStyle w:val="Default"/>
              <w:spacing w:line="220" w:lineRule="exact"/>
              <w:jc w:val="both"/>
              <w:rPr>
                <w:sz w:val="22"/>
                <w:szCs w:val="22"/>
              </w:rPr>
            </w:pPr>
            <w:proofErr w:type="gramStart"/>
            <w:r w:rsidRPr="001A2219">
              <w:rPr>
                <w:b/>
                <w:sz w:val="22"/>
                <w:szCs w:val="22"/>
              </w:rPr>
              <w:t>ООО «</w:t>
            </w:r>
            <w:proofErr w:type="spellStart"/>
            <w:r w:rsidRPr="001A2219">
              <w:rPr>
                <w:b/>
                <w:sz w:val="22"/>
                <w:szCs w:val="22"/>
              </w:rPr>
              <w:t>Раконфи</w:t>
            </w:r>
            <w:proofErr w:type="spellEnd"/>
            <w:r w:rsidRPr="001A2219">
              <w:rPr>
                <w:b/>
                <w:sz w:val="22"/>
                <w:szCs w:val="22"/>
              </w:rPr>
              <w:t>»,</w:t>
            </w:r>
            <w:r w:rsidRPr="005A5108">
              <w:rPr>
                <w:sz w:val="22"/>
                <w:szCs w:val="22"/>
              </w:rPr>
              <w:t xml:space="preserve"> </w:t>
            </w:r>
            <w:r w:rsidRPr="00CB02FE">
              <w:rPr>
                <w:sz w:val="22"/>
                <w:szCs w:val="22"/>
              </w:rPr>
              <w:t xml:space="preserve">140108, </w:t>
            </w:r>
            <w:r w:rsidRPr="00CB02FE">
              <w:rPr>
                <w:b/>
                <w:sz w:val="22"/>
                <w:szCs w:val="22"/>
              </w:rPr>
              <w:t>Россия,</w:t>
            </w:r>
            <w:r w:rsidRPr="00CB02FE">
              <w:rPr>
                <w:sz w:val="22"/>
                <w:szCs w:val="22"/>
              </w:rPr>
              <w:t xml:space="preserve"> Московская область, Раменский район,                                 г. Раменское, ул. Новая, д. 6</w:t>
            </w:r>
            <w:r w:rsidRPr="001A2219">
              <w:rPr>
                <w:i/>
                <w:sz w:val="22"/>
                <w:szCs w:val="22"/>
              </w:rPr>
              <w:t>.</w:t>
            </w:r>
            <w:proofErr w:type="gramEnd"/>
            <w:r>
              <w:rPr>
                <w:sz w:val="22"/>
                <w:szCs w:val="22"/>
              </w:rPr>
              <w:t xml:space="preserve"> Изготовлено по заказу ООО «ТД</w:t>
            </w:r>
            <w:proofErr w:type="gramStart"/>
            <w:r>
              <w:rPr>
                <w:sz w:val="22"/>
                <w:szCs w:val="22"/>
              </w:rPr>
              <w:t xml:space="preserve"> Р</w:t>
            </w:r>
            <w:proofErr w:type="gramEnd"/>
            <w:r>
              <w:rPr>
                <w:sz w:val="22"/>
                <w:szCs w:val="22"/>
              </w:rPr>
              <w:t>азевай», Россия, г. Москва, ул. Садовая-Триумфальная, д. 16, стр.3.</w:t>
            </w:r>
          </w:p>
          <w:p w:rsidR="00CB02FE" w:rsidRPr="005A5108" w:rsidRDefault="00CB02FE" w:rsidP="00CB02FE">
            <w:pPr>
              <w:pStyle w:val="Default"/>
              <w:spacing w:line="220" w:lineRule="exact"/>
              <w:jc w:val="both"/>
              <w:rPr>
                <w:sz w:val="22"/>
                <w:szCs w:val="22"/>
              </w:rPr>
            </w:pPr>
            <w:r w:rsidRPr="005A5108">
              <w:rPr>
                <w:sz w:val="22"/>
                <w:szCs w:val="22"/>
              </w:rPr>
              <w:t>Импортер</w:t>
            </w:r>
            <w:r>
              <w:rPr>
                <w:sz w:val="22"/>
                <w:szCs w:val="22"/>
              </w:rPr>
              <w:t>ы</w:t>
            </w:r>
            <w:r w:rsidRPr="005A5108">
              <w:rPr>
                <w:sz w:val="22"/>
                <w:szCs w:val="22"/>
              </w:rPr>
              <w:t xml:space="preserve"> в Республике Беларусь</w:t>
            </w:r>
          </w:p>
          <w:p w:rsidR="00A05333" w:rsidRDefault="00CB02FE" w:rsidP="00CB02FE">
            <w:pPr>
              <w:pStyle w:val="Default"/>
              <w:spacing w:line="220" w:lineRule="exact"/>
              <w:jc w:val="both"/>
              <w:rPr>
                <w:i/>
                <w:sz w:val="22"/>
                <w:szCs w:val="22"/>
              </w:rPr>
            </w:pPr>
            <w:r w:rsidRPr="00CB02FE">
              <w:rPr>
                <w:b/>
                <w:sz w:val="22"/>
                <w:szCs w:val="22"/>
              </w:rPr>
              <w:t>ООО «</w:t>
            </w:r>
            <w:proofErr w:type="spellStart"/>
            <w:r w:rsidRPr="00CB02FE">
              <w:rPr>
                <w:b/>
                <w:sz w:val="22"/>
                <w:szCs w:val="22"/>
              </w:rPr>
              <w:t>ЛенПродуктСервис</w:t>
            </w:r>
            <w:proofErr w:type="spellEnd"/>
            <w:r w:rsidRPr="00CB02FE">
              <w:rPr>
                <w:b/>
                <w:sz w:val="22"/>
                <w:szCs w:val="22"/>
              </w:rPr>
              <w:t>»</w:t>
            </w:r>
            <w:r w:rsidRPr="001A2219">
              <w:rPr>
                <w:i/>
                <w:sz w:val="22"/>
                <w:szCs w:val="22"/>
              </w:rPr>
              <w:t xml:space="preserve"> 220099, г. Минск,                        ул. </w:t>
            </w:r>
            <w:proofErr w:type="spellStart"/>
            <w:r w:rsidRPr="001A2219">
              <w:rPr>
                <w:i/>
                <w:sz w:val="22"/>
                <w:szCs w:val="22"/>
              </w:rPr>
              <w:t>Казинца</w:t>
            </w:r>
            <w:proofErr w:type="spellEnd"/>
            <w:r w:rsidRPr="001A2219">
              <w:rPr>
                <w:i/>
                <w:sz w:val="22"/>
                <w:szCs w:val="22"/>
              </w:rPr>
              <w:t xml:space="preserve">, </w:t>
            </w:r>
            <w:r>
              <w:rPr>
                <w:i/>
                <w:sz w:val="22"/>
                <w:szCs w:val="22"/>
              </w:rPr>
              <w:t xml:space="preserve">11А, </w:t>
            </w:r>
            <w:r w:rsidRPr="001A2219">
              <w:rPr>
                <w:i/>
                <w:sz w:val="22"/>
                <w:szCs w:val="22"/>
              </w:rPr>
              <w:t>оф. 506</w:t>
            </w:r>
            <w:proofErr w:type="gramStart"/>
            <w:r>
              <w:rPr>
                <w:i/>
                <w:sz w:val="22"/>
                <w:szCs w:val="22"/>
              </w:rPr>
              <w:t xml:space="preserve"> А</w:t>
            </w:r>
            <w:proofErr w:type="gramEnd"/>
            <w:r w:rsidRPr="001A2219">
              <w:rPr>
                <w:i/>
                <w:sz w:val="22"/>
                <w:szCs w:val="22"/>
              </w:rPr>
              <w:t xml:space="preserve">; </w:t>
            </w:r>
          </w:p>
          <w:p w:rsidR="00A05333" w:rsidRDefault="00CB02FE" w:rsidP="00CB02FE">
            <w:pPr>
              <w:pStyle w:val="Default"/>
              <w:spacing w:line="220" w:lineRule="exact"/>
              <w:jc w:val="both"/>
              <w:rPr>
                <w:i/>
                <w:sz w:val="22"/>
                <w:szCs w:val="22"/>
              </w:rPr>
            </w:pPr>
            <w:proofErr w:type="gramStart"/>
            <w:r w:rsidRPr="00CB02FE">
              <w:rPr>
                <w:b/>
                <w:sz w:val="22"/>
                <w:szCs w:val="22"/>
              </w:rPr>
              <w:t>ООО «</w:t>
            </w:r>
            <w:proofErr w:type="spellStart"/>
            <w:r w:rsidRPr="00CB02FE">
              <w:rPr>
                <w:b/>
                <w:sz w:val="22"/>
                <w:szCs w:val="22"/>
              </w:rPr>
              <w:t>МосПродуктСервис</w:t>
            </w:r>
            <w:proofErr w:type="spellEnd"/>
            <w:r w:rsidRPr="00CB02FE">
              <w:rPr>
                <w:b/>
                <w:sz w:val="22"/>
                <w:szCs w:val="22"/>
              </w:rPr>
              <w:t>»</w:t>
            </w:r>
            <w:r w:rsidRPr="001A2219">
              <w:rPr>
                <w:i/>
                <w:sz w:val="22"/>
                <w:szCs w:val="22"/>
              </w:rPr>
              <w:t xml:space="preserve">, 224022 г, Брест,                                ул. Карьерная, д. 12, корп. 1В; </w:t>
            </w:r>
            <w:proofErr w:type="gramEnd"/>
          </w:p>
          <w:p w:rsidR="00CB02FE" w:rsidRPr="00A05333" w:rsidRDefault="00CB02FE" w:rsidP="00CB02FE">
            <w:pPr>
              <w:pStyle w:val="Default"/>
              <w:spacing w:line="220" w:lineRule="exact"/>
              <w:jc w:val="both"/>
              <w:rPr>
                <w:b/>
                <w:sz w:val="22"/>
                <w:szCs w:val="22"/>
              </w:rPr>
            </w:pPr>
            <w:r w:rsidRPr="00A05333">
              <w:rPr>
                <w:b/>
                <w:sz w:val="22"/>
                <w:szCs w:val="22"/>
              </w:rPr>
              <w:t>ООО «</w:t>
            </w:r>
            <w:proofErr w:type="spellStart"/>
            <w:r w:rsidRPr="00A05333">
              <w:rPr>
                <w:b/>
                <w:sz w:val="22"/>
                <w:szCs w:val="22"/>
              </w:rPr>
              <w:t>ВитебскПродукт</w:t>
            </w:r>
            <w:proofErr w:type="spellEnd"/>
          </w:p>
          <w:p w:rsidR="00CB02FE" w:rsidRDefault="00CB02FE" w:rsidP="00CB02FE">
            <w:pPr>
              <w:pStyle w:val="Default"/>
              <w:spacing w:line="220" w:lineRule="exact"/>
              <w:jc w:val="both"/>
              <w:rPr>
                <w:i/>
                <w:sz w:val="22"/>
                <w:szCs w:val="22"/>
              </w:rPr>
            </w:pPr>
            <w:r w:rsidRPr="00A05333">
              <w:rPr>
                <w:b/>
                <w:sz w:val="22"/>
                <w:szCs w:val="22"/>
              </w:rPr>
              <w:t>Сервис»</w:t>
            </w:r>
            <w:r w:rsidRPr="00A05333">
              <w:rPr>
                <w:b/>
                <w:i/>
                <w:sz w:val="22"/>
                <w:szCs w:val="22"/>
              </w:rPr>
              <w:t>,</w:t>
            </w:r>
            <w:r w:rsidRPr="001A2219">
              <w:rPr>
                <w:i/>
                <w:sz w:val="22"/>
                <w:szCs w:val="22"/>
              </w:rPr>
              <w:t xml:space="preserve"> 210015 </w:t>
            </w:r>
          </w:p>
          <w:p w:rsidR="00A05333" w:rsidRDefault="00CB02FE" w:rsidP="00CB02FE">
            <w:pPr>
              <w:pStyle w:val="Default"/>
              <w:spacing w:line="220" w:lineRule="exact"/>
              <w:jc w:val="both"/>
              <w:rPr>
                <w:i/>
                <w:sz w:val="22"/>
                <w:szCs w:val="22"/>
              </w:rPr>
            </w:pPr>
            <w:r w:rsidRPr="001A2219">
              <w:rPr>
                <w:i/>
                <w:sz w:val="22"/>
                <w:szCs w:val="22"/>
              </w:rPr>
              <w:t xml:space="preserve">г. Витебск, </w:t>
            </w:r>
          </w:p>
          <w:p w:rsidR="00CB02FE" w:rsidRPr="001A2219" w:rsidRDefault="00CB02FE" w:rsidP="00CB02FE">
            <w:pPr>
              <w:pStyle w:val="Default"/>
              <w:spacing w:line="220" w:lineRule="exact"/>
              <w:jc w:val="both"/>
              <w:rPr>
                <w:i/>
                <w:sz w:val="22"/>
                <w:szCs w:val="22"/>
              </w:rPr>
            </w:pPr>
            <w:r w:rsidRPr="001A2219">
              <w:rPr>
                <w:i/>
                <w:sz w:val="22"/>
                <w:szCs w:val="22"/>
              </w:rPr>
              <w:t xml:space="preserve">ул. Проспект Московский, д. 53, </w:t>
            </w:r>
          </w:p>
          <w:p w:rsidR="00CB02FE" w:rsidRPr="001A2219" w:rsidRDefault="00CB02FE" w:rsidP="00CB02FE">
            <w:pPr>
              <w:pStyle w:val="Default"/>
              <w:spacing w:line="220" w:lineRule="exact"/>
              <w:jc w:val="both"/>
              <w:rPr>
                <w:i/>
                <w:sz w:val="22"/>
                <w:szCs w:val="22"/>
              </w:rPr>
            </w:pPr>
            <w:r w:rsidRPr="001A2219">
              <w:rPr>
                <w:i/>
                <w:sz w:val="22"/>
                <w:szCs w:val="22"/>
              </w:rPr>
              <w:t xml:space="preserve">пом. № 4; </w:t>
            </w:r>
          </w:p>
          <w:p w:rsidR="00CB02FE" w:rsidRPr="00CB02FE" w:rsidRDefault="00CB02FE" w:rsidP="00CB02FE">
            <w:pPr>
              <w:pStyle w:val="Default"/>
              <w:spacing w:line="220" w:lineRule="exact"/>
              <w:jc w:val="both"/>
              <w:rPr>
                <w:b/>
                <w:sz w:val="22"/>
                <w:szCs w:val="22"/>
              </w:rPr>
            </w:pPr>
            <w:r w:rsidRPr="00CB02FE">
              <w:rPr>
                <w:b/>
                <w:sz w:val="22"/>
                <w:szCs w:val="22"/>
              </w:rPr>
              <w:t>ООО «</w:t>
            </w:r>
            <w:proofErr w:type="spellStart"/>
            <w:r w:rsidRPr="00CB02FE">
              <w:rPr>
                <w:b/>
                <w:sz w:val="22"/>
                <w:szCs w:val="22"/>
              </w:rPr>
              <w:t>ГомельПродукт</w:t>
            </w:r>
            <w:proofErr w:type="spellEnd"/>
          </w:p>
          <w:p w:rsidR="00CB02FE" w:rsidRPr="001A2219" w:rsidRDefault="00CB02FE" w:rsidP="00CB02FE">
            <w:pPr>
              <w:pStyle w:val="Default"/>
              <w:spacing w:line="220" w:lineRule="exact"/>
              <w:jc w:val="both"/>
              <w:rPr>
                <w:i/>
                <w:sz w:val="22"/>
                <w:szCs w:val="22"/>
              </w:rPr>
            </w:pPr>
            <w:r w:rsidRPr="00CB02FE">
              <w:rPr>
                <w:b/>
                <w:sz w:val="22"/>
                <w:szCs w:val="22"/>
              </w:rPr>
              <w:t>Сервис»</w:t>
            </w:r>
            <w:r w:rsidRPr="001A2219">
              <w:rPr>
                <w:i/>
                <w:sz w:val="22"/>
                <w:szCs w:val="22"/>
              </w:rPr>
              <w:t xml:space="preserve">, 246007, г. Гомель, ул. </w:t>
            </w:r>
            <w:proofErr w:type="spellStart"/>
            <w:r w:rsidRPr="001A2219">
              <w:rPr>
                <w:i/>
                <w:sz w:val="22"/>
                <w:szCs w:val="22"/>
              </w:rPr>
              <w:t>Федюнинского</w:t>
            </w:r>
            <w:proofErr w:type="spellEnd"/>
            <w:r w:rsidRPr="001A2219">
              <w:rPr>
                <w:i/>
                <w:sz w:val="22"/>
                <w:szCs w:val="22"/>
              </w:rPr>
              <w:t>,</w:t>
            </w:r>
          </w:p>
          <w:p w:rsidR="00CB02FE" w:rsidRPr="005A5108" w:rsidRDefault="00CB02FE" w:rsidP="00CB02FE">
            <w:pPr>
              <w:pStyle w:val="Default"/>
              <w:spacing w:line="220" w:lineRule="exact"/>
              <w:jc w:val="both"/>
              <w:rPr>
                <w:sz w:val="22"/>
                <w:szCs w:val="22"/>
              </w:rPr>
            </w:pPr>
            <w:r w:rsidRPr="001A2219">
              <w:rPr>
                <w:i/>
                <w:sz w:val="22"/>
                <w:szCs w:val="22"/>
              </w:rPr>
              <w:t xml:space="preserve">д. 17, </w:t>
            </w:r>
            <w:proofErr w:type="spellStart"/>
            <w:r w:rsidRPr="001A2219">
              <w:rPr>
                <w:i/>
                <w:sz w:val="22"/>
                <w:szCs w:val="22"/>
              </w:rPr>
              <w:t>каб</w:t>
            </w:r>
            <w:proofErr w:type="spellEnd"/>
            <w:r w:rsidRPr="001A2219">
              <w:rPr>
                <w:i/>
                <w:sz w:val="22"/>
                <w:szCs w:val="22"/>
              </w:rPr>
              <w:t>. 4-6</w:t>
            </w:r>
          </w:p>
        </w:tc>
        <w:tc>
          <w:tcPr>
            <w:tcW w:w="733" w:type="pct"/>
          </w:tcPr>
          <w:p w:rsidR="00CB02FE" w:rsidRDefault="00CB02FE" w:rsidP="00CB02FE">
            <w:pPr>
              <w:pStyle w:val="Default"/>
              <w:spacing w:line="220" w:lineRule="exact"/>
              <w:jc w:val="both"/>
              <w:rPr>
                <w:sz w:val="22"/>
                <w:szCs w:val="22"/>
              </w:rPr>
            </w:pPr>
            <w:r w:rsidRPr="0070231E">
              <w:rPr>
                <w:sz w:val="22"/>
                <w:szCs w:val="22"/>
              </w:rPr>
              <w:t>Магазин                       ООО «</w:t>
            </w:r>
            <w:proofErr w:type="spellStart"/>
            <w:r>
              <w:rPr>
                <w:sz w:val="22"/>
                <w:szCs w:val="22"/>
              </w:rPr>
              <w:t>Мос</w:t>
            </w:r>
            <w:r w:rsidRPr="0070231E">
              <w:rPr>
                <w:sz w:val="22"/>
                <w:szCs w:val="22"/>
              </w:rPr>
              <w:t>Продукт</w:t>
            </w:r>
            <w:proofErr w:type="spellEnd"/>
          </w:p>
          <w:p w:rsidR="00CB02FE" w:rsidRPr="0070231E" w:rsidRDefault="00CB02FE" w:rsidP="00CB02FE">
            <w:pPr>
              <w:pStyle w:val="ad"/>
              <w:widowControl w:val="0"/>
              <w:tabs>
                <w:tab w:val="left" w:pos="1334"/>
              </w:tabs>
              <w:spacing w:after="0" w:line="220" w:lineRule="exact"/>
              <w:jc w:val="both"/>
              <w:rPr>
                <w:sz w:val="22"/>
                <w:szCs w:val="22"/>
              </w:rPr>
            </w:pPr>
            <w:r w:rsidRPr="0070231E">
              <w:rPr>
                <w:sz w:val="22"/>
                <w:szCs w:val="22"/>
              </w:rPr>
              <w:t>Сервис»</w:t>
            </w:r>
            <w:r>
              <w:rPr>
                <w:sz w:val="22"/>
                <w:szCs w:val="22"/>
              </w:rPr>
              <w:t xml:space="preserve">, </w:t>
            </w:r>
            <w:r w:rsidRPr="0070231E">
              <w:rPr>
                <w:sz w:val="22"/>
                <w:szCs w:val="22"/>
              </w:rPr>
              <w:t xml:space="preserve">расположенный по адресу: </w:t>
            </w:r>
          </w:p>
          <w:p w:rsidR="005B26B6" w:rsidRDefault="00CB02FE" w:rsidP="00CB02FE">
            <w:pPr>
              <w:pStyle w:val="Default"/>
              <w:spacing w:line="220" w:lineRule="exact"/>
              <w:jc w:val="both"/>
              <w:rPr>
                <w:sz w:val="22"/>
                <w:szCs w:val="22"/>
              </w:rPr>
            </w:pPr>
            <w:proofErr w:type="gramStart"/>
            <w:r w:rsidRPr="0070231E">
              <w:rPr>
                <w:sz w:val="22"/>
                <w:szCs w:val="22"/>
              </w:rPr>
              <w:t>г</w:t>
            </w:r>
            <w:proofErr w:type="gramEnd"/>
            <w:r w:rsidRPr="0070231E">
              <w:rPr>
                <w:sz w:val="22"/>
                <w:szCs w:val="22"/>
              </w:rPr>
              <w:t xml:space="preserve">, </w:t>
            </w:r>
            <w:r>
              <w:rPr>
                <w:sz w:val="22"/>
                <w:szCs w:val="22"/>
              </w:rPr>
              <w:t>Могилев</w:t>
            </w:r>
            <w:r w:rsidRPr="0070231E">
              <w:rPr>
                <w:sz w:val="22"/>
                <w:szCs w:val="22"/>
              </w:rPr>
              <w:t xml:space="preserve">, </w:t>
            </w:r>
          </w:p>
          <w:p w:rsidR="00CB02FE" w:rsidRPr="0070231E" w:rsidRDefault="00CB02FE" w:rsidP="00CB02FE">
            <w:pPr>
              <w:pStyle w:val="Default"/>
              <w:spacing w:line="220" w:lineRule="exact"/>
              <w:jc w:val="both"/>
              <w:rPr>
                <w:sz w:val="22"/>
                <w:szCs w:val="22"/>
              </w:rPr>
            </w:pPr>
            <w:r w:rsidRPr="0070231E">
              <w:rPr>
                <w:sz w:val="22"/>
                <w:szCs w:val="22"/>
              </w:rPr>
              <w:t xml:space="preserve">ул. </w:t>
            </w:r>
            <w:r w:rsidR="009F45C8">
              <w:rPr>
                <w:sz w:val="22"/>
                <w:szCs w:val="22"/>
              </w:rPr>
              <w:t>Минское шоссе</w:t>
            </w:r>
            <w:r>
              <w:rPr>
                <w:sz w:val="22"/>
                <w:szCs w:val="22"/>
              </w:rPr>
              <w:t xml:space="preserve">, </w:t>
            </w:r>
            <w:r w:rsidR="009F45C8">
              <w:rPr>
                <w:sz w:val="22"/>
                <w:szCs w:val="22"/>
              </w:rPr>
              <w:t>4</w:t>
            </w:r>
          </w:p>
          <w:p w:rsidR="00CB02FE" w:rsidRPr="009F45C8" w:rsidRDefault="00CB02FE" w:rsidP="00CB02FE">
            <w:pPr>
              <w:pStyle w:val="ad"/>
              <w:widowControl w:val="0"/>
              <w:tabs>
                <w:tab w:val="left" w:pos="1334"/>
              </w:tabs>
              <w:spacing w:after="0" w:line="220" w:lineRule="exact"/>
              <w:jc w:val="both"/>
              <w:rPr>
                <w:sz w:val="22"/>
                <w:szCs w:val="22"/>
              </w:rPr>
            </w:pPr>
            <w:proofErr w:type="gramStart"/>
            <w:r w:rsidRPr="0070231E">
              <w:rPr>
                <w:sz w:val="22"/>
                <w:szCs w:val="22"/>
              </w:rPr>
              <w:t>(</w:t>
            </w:r>
            <w:r w:rsidRPr="009F45C8">
              <w:rPr>
                <w:sz w:val="22"/>
                <w:szCs w:val="22"/>
              </w:rPr>
              <w:t>юридический адрес:</w:t>
            </w:r>
            <w:proofErr w:type="gramEnd"/>
          </w:p>
          <w:p w:rsidR="00CB02FE" w:rsidRPr="009F45C8" w:rsidRDefault="009F45C8" w:rsidP="00CB02FE">
            <w:pPr>
              <w:pStyle w:val="Default"/>
              <w:spacing w:line="220" w:lineRule="exact"/>
              <w:jc w:val="both"/>
              <w:rPr>
                <w:sz w:val="22"/>
                <w:szCs w:val="22"/>
              </w:rPr>
            </w:pPr>
            <w:r w:rsidRPr="009F45C8">
              <w:rPr>
                <w:sz w:val="22"/>
                <w:szCs w:val="22"/>
              </w:rPr>
              <w:t xml:space="preserve">г, Брест,                                ул. </w:t>
            </w:r>
            <w:proofErr w:type="gramStart"/>
            <w:r w:rsidRPr="009F45C8">
              <w:rPr>
                <w:sz w:val="22"/>
                <w:szCs w:val="22"/>
              </w:rPr>
              <w:t>Карьерная</w:t>
            </w:r>
            <w:proofErr w:type="gramEnd"/>
            <w:r w:rsidRPr="009F45C8">
              <w:rPr>
                <w:sz w:val="22"/>
                <w:szCs w:val="22"/>
              </w:rPr>
              <w:t>, д. 12, корп. 1В</w:t>
            </w:r>
            <w:r w:rsidR="00CB02FE" w:rsidRPr="009F45C8">
              <w:rPr>
                <w:sz w:val="22"/>
                <w:szCs w:val="22"/>
              </w:rPr>
              <w:t>)</w:t>
            </w:r>
          </w:p>
          <w:p w:rsidR="00CB02FE" w:rsidRPr="009F45C8" w:rsidRDefault="00CB02FE" w:rsidP="00CB02FE">
            <w:pPr>
              <w:pStyle w:val="Default"/>
              <w:spacing w:line="220" w:lineRule="exact"/>
              <w:jc w:val="both"/>
              <w:rPr>
                <w:sz w:val="22"/>
                <w:szCs w:val="22"/>
              </w:rPr>
            </w:pPr>
          </w:p>
          <w:p w:rsidR="00CB02FE" w:rsidRPr="008351E3" w:rsidRDefault="00CB02FE" w:rsidP="00CB02FE">
            <w:pPr>
              <w:pStyle w:val="ad"/>
              <w:widowControl w:val="0"/>
              <w:tabs>
                <w:tab w:val="left" w:pos="1334"/>
              </w:tabs>
              <w:spacing w:after="0" w:line="220" w:lineRule="exact"/>
              <w:jc w:val="both"/>
              <w:rPr>
                <w:sz w:val="22"/>
                <w:szCs w:val="22"/>
              </w:rPr>
            </w:pPr>
          </w:p>
        </w:tc>
        <w:tc>
          <w:tcPr>
            <w:tcW w:w="964" w:type="pct"/>
          </w:tcPr>
          <w:p w:rsidR="00CB02FE" w:rsidRPr="00591787" w:rsidRDefault="00CB02FE" w:rsidP="00CB02FE">
            <w:pPr>
              <w:pStyle w:val="111"/>
              <w:spacing w:line="220" w:lineRule="exact"/>
              <w:contextualSpacing/>
              <w:jc w:val="both"/>
              <w:rPr>
                <w:rFonts w:ascii="Times New Roman" w:eastAsia="Calibri" w:hAnsi="Times New Roman" w:cs="Times New Roman"/>
                <w:spacing w:val="-6"/>
                <w:lang w:eastAsia="en-US"/>
              </w:rPr>
            </w:pPr>
            <w:r w:rsidRPr="00591787">
              <w:rPr>
                <w:rFonts w:ascii="Times New Roman" w:eastAsia="Calibri" w:hAnsi="Times New Roman" w:cs="Times New Roman"/>
                <w:spacing w:val="-6"/>
                <w:lang w:eastAsia="en-US"/>
              </w:rPr>
              <w:t>Не соответствует требованиям</w:t>
            </w:r>
          </w:p>
          <w:p w:rsidR="00CB02FE" w:rsidRPr="009F45C8" w:rsidRDefault="00CB02FE" w:rsidP="00CB02FE">
            <w:pPr>
              <w:pStyle w:val="111"/>
              <w:spacing w:line="220" w:lineRule="exact"/>
              <w:contextualSpacing/>
              <w:jc w:val="both"/>
              <w:rPr>
                <w:rFonts w:ascii="Times New Roman" w:hAnsi="Times New Roman" w:cs="Times New Roman"/>
                <w:sz w:val="24"/>
                <w:szCs w:val="24"/>
              </w:rPr>
            </w:pPr>
            <w:r w:rsidRPr="00F064D0">
              <w:rPr>
                <w:rFonts w:ascii="Times New Roman" w:hAnsi="Times New Roman" w:cs="Times New Roman"/>
              </w:rPr>
              <w:t>ГН</w:t>
            </w:r>
            <w:r w:rsidRPr="009F45C8">
              <w:rPr>
                <w:rFonts w:ascii="Times New Roman" w:hAnsi="Times New Roman" w:cs="Times New Roman"/>
                <w:sz w:val="24"/>
                <w:szCs w:val="24"/>
              </w:rPr>
              <w:t>, утвержденный постановлением Совета Министров Республики Беларусь от 25.01.2021                                  № 37,</w:t>
            </w:r>
          </w:p>
          <w:p w:rsidR="00CB02FE" w:rsidRPr="009F45C8" w:rsidRDefault="00CB02FE" w:rsidP="00CB02FE">
            <w:pPr>
              <w:pStyle w:val="111"/>
              <w:spacing w:line="220" w:lineRule="exact"/>
              <w:contextualSpacing/>
              <w:jc w:val="both"/>
              <w:rPr>
                <w:rFonts w:ascii="Times New Roman" w:hAnsi="Times New Roman" w:cs="Times New Roman"/>
                <w:sz w:val="24"/>
                <w:szCs w:val="24"/>
              </w:rPr>
            </w:pPr>
            <w:r w:rsidRPr="009F45C8">
              <w:rPr>
                <w:rStyle w:val="FontStyle17"/>
                <w:sz w:val="24"/>
                <w:szCs w:val="24"/>
              </w:rPr>
              <w:t>ГН утвержденных постановлением Министерства здравоохранения Республики Беларусь                     от 12.12.2012 № 195,</w:t>
            </w:r>
          </w:p>
          <w:p w:rsidR="00CB02FE" w:rsidRPr="009F45C8" w:rsidRDefault="00CB02FE" w:rsidP="00CB02FE">
            <w:pPr>
              <w:pStyle w:val="111"/>
              <w:spacing w:line="220" w:lineRule="exact"/>
              <w:contextualSpacing/>
              <w:jc w:val="both"/>
              <w:rPr>
                <w:rStyle w:val="FontStyle17"/>
                <w:sz w:val="24"/>
                <w:szCs w:val="24"/>
              </w:rPr>
            </w:pPr>
            <w:proofErr w:type="gramStart"/>
            <w:r w:rsidRPr="009F45C8">
              <w:rPr>
                <w:rFonts w:ascii="Times New Roman" w:hAnsi="Times New Roman" w:cs="Times New Roman"/>
                <w:sz w:val="24"/>
                <w:szCs w:val="24"/>
              </w:rPr>
              <w:t>ТР</w:t>
            </w:r>
            <w:proofErr w:type="gramEnd"/>
            <w:r w:rsidRPr="009F45C8">
              <w:rPr>
                <w:rFonts w:ascii="Times New Roman" w:hAnsi="Times New Roman" w:cs="Times New Roman"/>
                <w:sz w:val="24"/>
                <w:szCs w:val="24"/>
              </w:rPr>
              <w:t xml:space="preserve"> ТС 029/2012, </w:t>
            </w:r>
            <w:r w:rsidRPr="009F45C8">
              <w:rPr>
                <w:rStyle w:val="FontStyle17"/>
                <w:sz w:val="24"/>
                <w:szCs w:val="24"/>
              </w:rPr>
              <w:t>принятого Решением Совета Евразийской экономической комиссии от 20.07.2012 № 58</w:t>
            </w:r>
            <w:r w:rsidR="009F45C8">
              <w:rPr>
                <w:rStyle w:val="FontStyle17"/>
                <w:sz w:val="24"/>
                <w:szCs w:val="24"/>
              </w:rPr>
              <w:t xml:space="preserve"> по показателю</w:t>
            </w:r>
            <w:r w:rsidRPr="009F45C8">
              <w:rPr>
                <w:rStyle w:val="FontStyle17"/>
                <w:b/>
                <w:sz w:val="24"/>
                <w:szCs w:val="24"/>
              </w:rPr>
              <w:t>:</w:t>
            </w:r>
            <w:r w:rsidR="009F45C8">
              <w:rPr>
                <w:rStyle w:val="FontStyle17"/>
                <w:b/>
                <w:sz w:val="24"/>
                <w:szCs w:val="24"/>
              </w:rPr>
              <w:t xml:space="preserve"> бензойная кислота -</w:t>
            </w:r>
          </w:p>
          <w:p w:rsidR="00CB02FE" w:rsidRPr="00591787" w:rsidRDefault="009F45C8" w:rsidP="005B26B6">
            <w:pPr>
              <w:pStyle w:val="111"/>
              <w:spacing w:line="220" w:lineRule="exact"/>
              <w:contextualSpacing/>
              <w:jc w:val="both"/>
              <w:rPr>
                <w:rFonts w:ascii="Times New Roman" w:eastAsia="Calibri" w:hAnsi="Times New Roman" w:cs="Times New Roman"/>
                <w:spacing w:val="-6"/>
                <w:lang w:eastAsia="en-US"/>
              </w:rPr>
            </w:pPr>
            <w:proofErr w:type="gramStart"/>
            <w:r>
              <w:rPr>
                <w:rFonts w:ascii="Times New Roman" w:eastAsia="Calibri" w:hAnsi="Times New Roman" w:cs="Times New Roman"/>
                <w:spacing w:val="-6"/>
                <w:sz w:val="24"/>
                <w:szCs w:val="24"/>
                <w:lang w:eastAsia="en-US"/>
              </w:rPr>
              <w:t>в составе</w:t>
            </w:r>
            <w:r w:rsidR="00CB02FE" w:rsidRPr="009F45C8">
              <w:rPr>
                <w:rFonts w:ascii="Times New Roman" w:eastAsia="Calibri" w:hAnsi="Times New Roman" w:cs="Times New Roman"/>
                <w:spacing w:val="-6"/>
                <w:sz w:val="24"/>
                <w:szCs w:val="24"/>
                <w:lang w:eastAsia="en-US"/>
              </w:rPr>
              <w:t xml:space="preserve"> продукции </w:t>
            </w:r>
            <w:r>
              <w:rPr>
                <w:rFonts w:ascii="Times New Roman" w:eastAsia="Calibri" w:hAnsi="Times New Roman" w:cs="Times New Roman"/>
                <w:spacing w:val="-6"/>
                <w:sz w:val="24"/>
                <w:szCs w:val="24"/>
                <w:lang w:eastAsia="en-US"/>
              </w:rPr>
              <w:t>содержится</w:t>
            </w:r>
            <w:r w:rsidR="00CB02FE" w:rsidRPr="009F45C8">
              <w:rPr>
                <w:rFonts w:ascii="Times New Roman" w:eastAsia="Calibri" w:hAnsi="Times New Roman" w:cs="Times New Roman"/>
                <w:spacing w:val="-6"/>
                <w:sz w:val="24"/>
                <w:szCs w:val="24"/>
                <w:lang w:eastAsia="en-US"/>
              </w:rPr>
              <w:t xml:space="preserve"> пищевая добавка</w:t>
            </w:r>
            <w:r w:rsidRPr="009F45C8">
              <w:rPr>
                <w:rFonts w:ascii="Times New Roman" w:eastAsia="Calibri" w:hAnsi="Times New Roman" w:cs="Times New Roman"/>
                <w:spacing w:val="-6"/>
                <w:sz w:val="24"/>
                <w:szCs w:val="24"/>
                <w:lang w:eastAsia="en-US"/>
              </w:rPr>
              <w:t xml:space="preserve"> консервант</w:t>
            </w:r>
            <w:r>
              <w:rPr>
                <w:rFonts w:ascii="Times New Roman" w:eastAsia="Calibri" w:hAnsi="Times New Roman" w:cs="Times New Roman"/>
                <w:b/>
                <w:spacing w:val="-6"/>
                <w:sz w:val="24"/>
                <w:szCs w:val="24"/>
                <w:lang w:eastAsia="en-US"/>
              </w:rPr>
              <w:t xml:space="preserve"> </w:t>
            </w:r>
            <w:r w:rsidR="00CB02FE" w:rsidRPr="009F45C8">
              <w:rPr>
                <w:rFonts w:ascii="Times New Roman" w:eastAsia="Calibri" w:hAnsi="Times New Roman" w:cs="Times New Roman"/>
                <w:b/>
                <w:spacing w:val="-6"/>
                <w:sz w:val="24"/>
                <w:szCs w:val="24"/>
                <w:lang w:eastAsia="en-US"/>
              </w:rPr>
              <w:t xml:space="preserve"> </w:t>
            </w:r>
            <w:r>
              <w:rPr>
                <w:rStyle w:val="FontStyle17"/>
                <w:b/>
                <w:sz w:val="24"/>
                <w:szCs w:val="24"/>
              </w:rPr>
              <w:t>бензойная кислота</w:t>
            </w:r>
            <w:r w:rsidR="00CB02FE" w:rsidRPr="009F45C8">
              <w:rPr>
                <w:rFonts w:ascii="Times New Roman" w:eastAsia="Calibri" w:hAnsi="Times New Roman" w:cs="Times New Roman"/>
                <w:spacing w:val="-6"/>
                <w:sz w:val="24"/>
                <w:szCs w:val="24"/>
                <w:lang w:eastAsia="en-US"/>
              </w:rPr>
              <w:t xml:space="preserve">, </w:t>
            </w:r>
            <w:r w:rsidR="00CB02FE" w:rsidRPr="009F45C8">
              <w:rPr>
                <w:rFonts w:ascii="Times New Roman" w:eastAsia="Calibri" w:hAnsi="Times New Roman" w:cs="Times New Roman"/>
                <w:b/>
                <w:spacing w:val="-6"/>
                <w:sz w:val="24"/>
                <w:szCs w:val="24"/>
                <w:lang w:eastAsia="en-US"/>
              </w:rPr>
              <w:t>не допустимая</w:t>
            </w:r>
            <w:r w:rsidR="00CB02FE" w:rsidRPr="009F45C8">
              <w:rPr>
                <w:rFonts w:ascii="Times New Roman" w:eastAsia="Calibri" w:hAnsi="Times New Roman" w:cs="Times New Roman"/>
                <w:spacing w:val="-6"/>
                <w:sz w:val="24"/>
                <w:szCs w:val="24"/>
                <w:lang w:eastAsia="en-US"/>
              </w:rPr>
              <w:t xml:space="preserve"> при изготовлении мучных кондитерских изделий</w:t>
            </w:r>
            <w:r>
              <w:rPr>
                <w:rFonts w:ascii="Times New Roman" w:eastAsia="Calibri" w:hAnsi="Times New Roman" w:cs="Times New Roman"/>
                <w:spacing w:val="-6"/>
                <w:sz w:val="24"/>
                <w:szCs w:val="24"/>
                <w:lang w:eastAsia="en-US"/>
              </w:rPr>
              <w:t xml:space="preserve">, фактическое значение  показателя </w:t>
            </w:r>
            <w:r>
              <w:rPr>
                <w:rStyle w:val="FontStyle17"/>
                <w:b/>
                <w:sz w:val="24"/>
                <w:szCs w:val="24"/>
              </w:rPr>
              <w:t xml:space="preserve">бензойная кислота </w:t>
            </w:r>
            <w:r w:rsidRPr="009F45C8">
              <w:rPr>
                <w:rStyle w:val="FontStyle17"/>
                <w:sz w:val="24"/>
                <w:szCs w:val="24"/>
              </w:rPr>
              <w:t>в исследуемом образце составляет</w:t>
            </w:r>
            <w:r>
              <w:rPr>
                <w:rStyle w:val="FontStyle17"/>
                <w:b/>
                <w:sz w:val="24"/>
                <w:szCs w:val="24"/>
              </w:rPr>
              <w:t xml:space="preserve"> 187,1 мг/кг </w:t>
            </w:r>
            <w:r w:rsidRPr="009F45C8">
              <w:rPr>
                <w:rStyle w:val="FontStyle17"/>
                <w:sz w:val="24"/>
                <w:szCs w:val="24"/>
              </w:rPr>
              <w:t>(расширенная неопределенность</w:t>
            </w:r>
            <w:r w:rsidR="005B26B6">
              <w:rPr>
                <w:rStyle w:val="FontStyle17"/>
                <w:sz w:val="24"/>
                <w:szCs w:val="24"/>
              </w:rPr>
              <w:t xml:space="preserve"> </w:t>
            </w:r>
            <w:r w:rsidR="005B26B6">
              <w:rPr>
                <w:rStyle w:val="FontStyle17"/>
                <w:sz w:val="24"/>
                <w:szCs w:val="24"/>
                <w:lang w:val="en-US"/>
              </w:rPr>
              <w:t>U</w:t>
            </w:r>
            <w:r w:rsidR="005B26B6" w:rsidRPr="005B26B6">
              <w:rPr>
                <w:rStyle w:val="FontStyle17"/>
                <w:sz w:val="24"/>
                <w:szCs w:val="24"/>
              </w:rPr>
              <w:t>=32</w:t>
            </w:r>
            <w:r w:rsidR="005B26B6">
              <w:rPr>
                <w:rStyle w:val="FontStyle17"/>
                <w:sz w:val="24"/>
                <w:szCs w:val="24"/>
              </w:rPr>
              <w:t>,</w:t>
            </w:r>
            <w:r w:rsidR="005B26B6" w:rsidRPr="005B26B6">
              <w:rPr>
                <w:rStyle w:val="FontStyle17"/>
                <w:sz w:val="24"/>
                <w:szCs w:val="24"/>
              </w:rPr>
              <w:t xml:space="preserve">4 </w:t>
            </w:r>
            <w:r w:rsidR="005B26B6">
              <w:rPr>
                <w:rStyle w:val="FontStyle17"/>
                <w:sz w:val="24"/>
                <w:szCs w:val="24"/>
              </w:rPr>
              <w:t>мг/кг</w:t>
            </w:r>
            <w:r w:rsidRPr="009F45C8">
              <w:rPr>
                <w:rStyle w:val="FontStyle17"/>
                <w:sz w:val="24"/>
                <w:szCs w:val="24"/>
              </w:rPr>
              <w:t>)</w:t>
            </w:r>
            <w:r w:rsidR="005B26B6">
              <w:rPr>
                <w:rStyle w:val="FontStyle17"/>
                <w:sz w:val="24"/>
                <w:szCs w:val="24"/>
              </w:rPr>
              <w:t xml:space="preserve"> и </w:t>
            </w:r>
            <w:r w:rsidR="005B26B6">
              <w:rPr>
                <w:rStyle w:val="FontStyle17"/>
                <w:b/>
                <w:sz w:val="24"/>
                <w:szCs w:val="24"/>
              </w:rPr>
              <w:t xml:space="preserve">212,2 мг/кг </w:t>
            </w:r>
            <w:r w:rsidR="005B26B6" w:rsidRPr="009F45C8">
              <w:rPr>
                <w:rStyle w:val="FontStyle17"/>
                <w:sz w:val="24"/>
                <w:szCs w:val="24"/>
              </w:rPr>
              <w:t>(расширенная неопределенность</w:t>
            </w:r>
            <w:r w:rsidR="005B26B6">
              <w:rPr>
                <w:rStyle w:val="FontStyle17"/>
                <w:sz w:val="24"/>
                <w:szCs w:val="24"/>
              </w:rPr>
              <w:t xml:space="preserve"> </w:t>
            </w:r>
            <w:r w:rsidR="005B26B6">
              <w:rPr>
                <w:rStyle w:val="FontStyle17"/>
                <w:sz w:val="24"/>
                <w:szCs w:val="24"/>
                <w:lang w:val="en-US"/>
              </w:rPr>
              <w:t>U</w:t>
            </w:r>
            <w:r w:rsidR="005B26B6" w:rsidRPr="005B26B6">
              <w:rPr>
                <w:rStyle w:val="FontStyle17"/>
                <w:sz w:val="24"/>
                <w:szCs w:val="24"/>
              </w:rPr>
              <w:t>=3</w:t>
            </w:r>
            <w:r w:rsidR="005B26B6">
              <w:rPr>
                <w:rStyle w:val="FontStyle17"/>
                <w:sz w:val="24"/>
                <w:szCs w:val="24"/>
              </w:rPr>
              <w:t>6,8</w:t>
            </w:r>
            <w:r w:rsidR="005B26B6" w:rsidRPr="005B26B6">
              <w:rPr>
                <w:rStyle w:val="FontStyle17"/>
                <w:sz w:val="24"/>
                <w:szCs w:val="24"/>
              </w:rPr>
              <w:t xml:space="preserve"> </w:t>
            </w:r>
            <w:r w:rsidR="005B26B6">
              <w:rPr>
                <w:rStyle w:val="FontStyle17"/>
                <w:sz w:val="24"/>
                <w:szCs w:val="24"/>
              </w:rPr>
              <w:t>мг/кг</w:t>
            </w:r>
            <w:r w:rsidR="005B26B6" w:rsidRPr="009F45C8">
              <w:rPr>
                <w:rStyle w:val="FontStyle17"/>
                <w:sz w:val="24"/>
                <w:szCs w:val="24"/>
              </w:rPr>
              <w:t>)</w:t>
            </w:r>
            <w:r w:rsidR="005B26B6">
              <w:rPr>
                <w:rStyle w:val="FontStyle17"/>
                <w:sz w:val="24"/>
                <w:szCs w:val="24"/>
              </w:rPr>
              <w:t xml:space="preserve"> - </w:t>
            </w:r>
            <w:r w:rsidR="005B26B6" w:rsidRPr="005B26B6">
              <w:rPr>
                <w:rStyle w:val="FontStyle17"/>
                <w:sz w:val="24"/>
                <w:szCs w:val="24"/>
                <w:u w:val="single"/>
              </w:rPr>
              <w:t>контрольный образец</w:t>
            </w:r>
            <w:r w:rsidR="005B26B6" w:rsidRPr="005B26B6">
              <w:rPr>
                <w:rStyle w:val="FontStyle17"/>
                <w:sz w:val="24"/>
                <w:szCs w:val="24"/>
              </w:rPr>
              <w:t xml:space="preserve"> </w:t>
            </w:r>
            <w:r w:rsidR="00CB02FE" w:rsidRPr="009F45C8">
              <w:rPr>
                <w:rStyle w:val="FontStyle17"/>
                <w:sz w:val="24"/>
                <w:szCs w:val="24"/>
              </w:rPr>
              <w:t>(</w:t>
            </w:r>
            <w:r w:rsidR="00CB02FE" w:rsidRPr="009F45C8">
              <w:rPr>
                <w:rFonts w:ascii="Times New Roman" w:eastAsia="Calibri" w:hAnsi="Times New Roman" w:cs="Times New Roman"/>
                <w:color w:val="000000"/>
                <w:sz w:val="24"/>
                <w:szCs w:val="24"/>
                <w:lang w:eastAsia="en-US"/>
              </w:rPr>
              <w:t xml:space="preserve">протоколы результатов испытаний </w:t>
            </w:r>
            <w:r w:rsidR="005B26B6">
              <w:rPr>
                <w:rFonts w:ascii="Times New Roman" w:eastAsia="Calibri" w:hAnsi="Times New Roman" w:cs="Times New Roman"/>
                <w:color w:val="000000"/>
                <w:sz w:val="24"/>
                <w:szCs w:val="24"/>
                <w:lang w:eastAsia="en-US"/>
              </w:rPr>
              <w:t>Могилевского</w:t>
            </w:r>
            <w:r w:rsidR="00CB02FE" w:rsidRPr="009F45C8">
              <w:rPr>
                <w:rFonts w:ascii="Times New Roman" w:eastAsia="Calibri" w:hAnsi="Times New Roman" w:cs="Times New Roman"/>
                <w:color w:val="000000"/>
                <w:sz w:val="24"/>
                <w:szCs w:val="24"/>
                <w:lang w:eastAsia="en-US"/>
              </w:rPr>
              <w:t xml:space="preserve"> областного </w:t>
            </w:r>
            <w:proofErr w:type="spellStart"/>
            <w:r w:rsidR="00CB02FE" w:rsidRPr="009F45C8">
              <w:rPr>
                <w:rFonts w:ascii="Times New Roman" w:eastAsia="Calibri" w:hAnsi="Times New Roman" w:cs="Times New Roman"/>
                <w:color w:val="000000"/>
                <w:sz w:val="24"/>
                <w:szCs w:val="24"/>
                <w:lang w:eastAsia="en-US"/>
              </w:rPr>
              <w:t>ЦГЭиОЗ</w:t>
            </w:r>
            <w:proofErr w:type="spellEnd"/>
            <w:r w:rsidR="005B26B6">
              <w:rPr>
                <w:rFonts w:ascii="Times New Roman" w:eastAsia="Calibri" w:hAnsi="Times New Roman" w:cs="Times New Roman"/>
                <w:color w:val="000000"/>
                <w:sz w:val="24"/>
                <w:szCs w:val="24"/>
                <w:lang w:eastAsia="en-US"/>
              </w:rPr>
              <w:t xml:space="preserve"> </w:t>
            </w:r>
            <w:r w:rsidR="00CB02FE" w:rsidRPr="009F45C8">
              <w:rPr>
                <w:rFonts w:ascii="Times New Roman" w:eastAsia="Calibri" w:hAnsi="Times New Roman" w:cs="Times New Roman"/>
                <w:color w:val="000000"/>
                <w:sz w:val="24"/>
                <w:szCs w:val="24"/>
                <w:lang w:eastAsia="en-US"/>
              </w:rPr>
              <w:t>от 1</w:t>
            </w:r>
            <w:r w:rsidR="005B26B6">
              <w:rPr>
                <w:rFonts w:ascii="Times New Roman" w:eastAsia="Calibri" w:hAnsi="Times New Roman" w:cs="Times New Roman"/>
                <w:color w:val="000000"/>
                <w:sz w:val="24"/>
                <w:szCs w:val="24"/>
                <w:lang w:eastAsia="en-US"/>
              </w:rPr>
              <w:t>8</w:t>
            </w:r>
            <w:r w:rsidR="00CB02FE" w:rsidRPr="009F45C8">
              <w:rPr>
                <w:rFonts w:ascii="Times New Roman" w:eastAsia="Calibri" w:hAnsi="Times New Roman" w:cs="Times New Roman"/>
                <w:color w:val="000000"/>
                <w:sz w:val="24"/>
                <w:szCs w:val="24"/>
                <w:lang w:eastAsia="en-US"/>
              </w:rPr>
              <w:t>.0</w:t>
            </w:r>
            <w:r w:rsidR="005B26B6">
              <w:rPr>
                <w:rFonts w:ascii="Times New Roman" w:eastAsia="Calibri" w:hAnsi="Times New Roman" w:cs="Times New Roman"/>
                <w:color w:val="000000"/>
                <w:sz w:val="24"/>
                <w:szCs w:val="24"/>
                <w:lang w:eastAsia="en-US"/>
              </w:rPr>
              <w:t>2</w:t>
            </w:r>
            <w:r w:rsidR="00CB02FE" w:rsidRPr="009F45C8">
              <w:rPr>
                <w:rFonts w:ascii="Times New Roman" w:eastAsia="Calibri" w:hAnsi="Times New Roman" w:cs="Times New Roman"/>
                <w:color w:val="000000"/>
                <w:sz w:val="24"/>
                <w:szCs w:val="24"/>
                <w:lang w:eastAsia="en-US"/>
              </w:rPr>
              <w:t xml:space="preserve">.2022                                  № </w:t>
            </w:r>
            <w:r w:rsidR="005B26B6">
              <w:rPr>
                <w:rFonts w:ascii="Times New Roman" w:eastAsia="Calibri" w:hAnsi="Times New Roman" w:cs="Times New Roman"/>
                <w:color w:val="000000"/>
                <w:sz w:val="24"/>
                <w:szCs w:val="24"/>
                <w:lang w:eastAsia="en-US"/>
              </w:rPr>
              <w:t>123</w:t>
            </w:r>
            <w:r w:rsidR="00CB02FE" w:rsidRPr="009F45C8">
              <w:rPr>
                <w:rFonts w:ascii="Times New Roman" w:eastAsia="Calibri" w:hAnsi="Times New Roman" w:cs="Times New Roman"/>
                <w:color w:val="000000"/>
                <w:sz w:val="24"/>
                <w:szCs w:val="24"/>
                <w:lang w:eastAsia="en-US"/>
              </w:rPr>
              <w:t>;</w:t>
            </w:r>
            <w:proofErr w:type="gramEnd"/>
            <w:r w:rsidR="005B26B6">
              <w:rPr>
                <w:rFonts w:ascii="Times New Roman" w:eastAsia="Calibri" w:hAnsi="Times New Roman" w:cs="Times New Roman"/>
                <w:color w:val="000000"/>
                <w:sz w:val="24"/>
                <w:szCs w:val="24"/>
                <w:lang w:eastAsia="en-US"/>
              </w:rPr>
              <w:t xml:space="preserve"> </w:t>
            </w:r>
            <w:r w:rsidR="00CB02FE" w:rsidRPr="009F45C8">
              <w:rPr>
                <w:rFonts w:ascii="Times New Roman" w:eastAsia="Calibri" w:hAnsi="Times New Roman" w:cs="Times New Roman"/>
                <w:color w:val="000000"/>
                <w:sz w:val="24"/>
                <w:szCs w:val="24"/>
                <w:lang w:eastAsia="en-US"/>
              </w:rPr>
              <w:t xml:space="preserve">от </w:t>
            </w:r>
            <w:r w:rsidR="005B26B6">
              <w:rPr>
                <w:rFonts w:ascii="Times New Roman" w:eastAsia="Calibri" w:hAnsi="Times New Roman" w:cs="Times New Roman"/>
                <w:color w:val="000000"/>
                <w:sz w:val="24"/>
                <w:szCs w:val="24"/>
                <w:lang w:eastAsia="en-US"/>
              </w:rPr>
              <w:t>25</w:t>
            </w:r>
            <w:r w:rsidR="00CB02FE" w:rsidRPr="009F45C8">
              <w:rPr>
                <w:rFonts w:ascii="Times New Roman" w:eastAsia="Calibri" w:hAnsi="Times New Roman" w:cs="Times New Roman"/>
                <w:color w:val="000000"/>
                <w:sz w:val="24"/>
                <w:szCs w:val="24"/>
                <w:lang w:eastAsia="en-US"/>
              </w:rPr>
              <w:t>.0</w:t>
            </w:r>
            <w:r w:rsidR="005B26B6">
              <w:rPr>
                <w:rFonts w:ascii="Times New Roman" w:eastAsia="Calibri" w:hAnsi="Times New Roman" w:cs="Times New Roman"/>
                <w:color w:val="000000"/>
                <w:sz w:val="24"/>
                <w:szCs w:val="24"/>
                <w:lang w:eastAsia="en-US"/>
              </w:rPr>
              <w:t>2</w:t>
            </w:r>
            <w:r w:rsidR="00CB02FE" w:rsidRPr="009F45C8">
              <w:rPr>
                <w:rFonts w:ascii="Times New Roman" w:eastAsia="Calibri" w:hAnsi="Times New Roman" w:cs="Times New Roman"/>
                <w:color w:val="000000"/>
                <w:sz w:val="24"/>
                <w:szCs w:val="24"/>
                <w:lang w:eastAsia="en-US"/>
              </w:rPr>
              <w:t xml:space="preserve">.2022                                  № </w:t>
            </w:r>
            <w:r w:rsidR="005B26B6">
              <w:rPr>
                <w:rFonts w:ascii="Times New Roman" w:eastAsia="Calibri" w:hAnsi="Times New Roman" w:cs="Times New Roman"/>
                <w:color w:val="000000"/>
                <w:sz w:val="24"/>
                <w:szCs w:val="24"/>
                <w:lang w:eastAsia="en-US"/>
              </w:rPr>
              <w:t>138</w:t>
            </w:r>
            <w:r w:rsidR="00CB02FE" w:rsidRPr="009F45C8">
              <w:rPr>
                <w:rFonts w:ascii="Times New Roman" w:eastAsia="Calibri" w:hAnsi="Times New Roman" w:cs="Times New Roman"/>
                <w:color w:val="000000"/>
                <w:sz w:val="24"/>
                <w:szCs w:val="24"/>
                <w:lang w:eastAsia="en-US"/>
              </w:rPr>
              <w:t>)</w:t>
            </w:r>
          </w:p>
        </w:tc>
        <w:tc>
          <w:tcPr>
            <w:tcW w:w="686" w:type="pct"/>
          </w:tcPr>
          <w:p w:rsidR="00CB02FE" w:rsidRDefault="00CB02FE" w:rsidP="00CB02FE">
            <w:pPr>
              <w:tabs>
                <w:tab w:val="left" w:pos="567"/>
                <w:tab w:val="left" w:pos="709"/>
                <w:tab w:val="left" w:pos="851"/>
                <w:tab w:val="left" w:pos="1276"/>
                <w:tab w:val="left" w:pos="4189"/>
              </w:tabs>
              <w:spacing w:before="0" w:line="220" w:lineRule="exact"/>
              <w:jc w:val="both"/>
              <w:rPr>
                <w:spacing w:val="-6"/>
                <w:sz w:val="22"/>
                <w:szCs w:val="22"/>
              </w:rPr>
            </w:pPr>
            <w:r>
              <w:rPr>
                <w:spacing w:val="-6"/>
                <w:sz w:val="22"/>
                <w:szCs w:val="22"/>
              </w:rPr>
              <w:t>ТТН от 1</w:t>
            </w:r>
            <w:r w:rsidR="00A05333">
              <w:rPr>
                <w:spacing w:val="-6"/>
                <w:sz w:val="22"/>
                <w:szCs w:val="22"/>
              </w:rPr>
              <w:t>5</w:t>
            </w:r>
            <w:r>
              <w:rPr>
                <w:spacing w:val="-6"/>
                <w:sz w:val="22"/>
                <w:szCs w:val="22"/>
              </w:rPr>
              <w:t>.1</w:t>
            </w:r>
            <w:r w:rsidR="00A05333">
              <w:rPr>
                <w:spacing w:val="-6"/>
                <w:sz w:val="22"/>
                <w:szCs w:val="22"/>
              </w:rPr>
              <w:t>2</w:t>
            </w:r>
            <w:r>
              <w:rPr>
                <w:spacing w:val="-6"/>
                <w:sz w:val="22"/>
                <w:szCs w:val="22"/>
              </w:rPr>
              <w:t xml:space="preserve">.2021 </w:t>
            </w:r>
            <w:r w:rsidR="00A05333">
              <w:rPr>
                <w:spacing w:val="-6"/>
                <w:sz w:val="22"/>
                <w:szCs w:val="22"/>
              </w:rPr>
              <w:t xml:space="preserve"> </w:t>
            </w:r>
            <w:r>
              <w:rPr>
                <w:spacing w:val="-6"/>
                <w:sz w:val="22"/>
                <w:szCs w:val="22"/>
              </w:rPr>
              <w:t>№ АЭ 00000</w:t>
            </w:r>
            <w:r w:rsidR="00A05333">
              <w:rPr>
                <w:spacing w:val="-6"/>
                <w:sz w:val="22"/>
                <w:szCs w:val="22"/>
              </w:rPr>
              <w:t>5275</w:t>
            </w:r>
          </w:p>
          <w:p w:rsidR="00A05333" w:rsidRPr="00A05333" w:rsidRDefault="00CB02FE" w:rsidP="00CB02FE">
            <w:pPr>
              <w:tabs>
                <w:tab w:val="left" w:pos="567"/>
                <w:tab w:val="left" w:pos="709"/>
                <w:tab w:val="left" w:pos="851"/>
                <w:tab w:val="left" w:pos="1276"/>
                <w:tab w:val="left" w:pos="4189"/>
              </w:tabs>
              <w:spacing w:before="0" w:line="220" w:lineRule="exact"/>
              <w:jc w:val="both"/>
              <w:rPr>
                <w:sz w:val="22"/>
                <w:szCs w:val="22"/>
              </w:rPr>
            </w:pPr>
            <w:proofErr w:type="gramStart"/>
            <w:r>
              <w:rPr>
                <w:spacing w:val="-6"/>
                <w:sz w:val="22"/>
                <w:szCs w:val="22"/>
              </w:rPr>
              <w:t>(</w:t>
            </w:r>
            <w:r w:rsidR="00A05333">
              <w:rPr>
                <w:spacing w:val="-6"/>
                <w:sz w:val="22"/>
                <w:szCs w:val="22"/>
              </w:rPr>
              <w:t>грузоотправитель:</w:t>
            </w:r>
            <w:proofErr w:type="gramEnd"/>
            <w:r w:rsidR="00A05333">
              <w:rPr>
                <w:spacing w:val="-6"/>
                <w:sz w:val="22"/>
                <w:szCs w:val="22"/>
              </w:rPr>
              <w:t xml:space="preserve"> </w:t>
            </w:r>
            <w:proofErr w:type="gramStart"/>
            <w:r w:rsidR="00A05333">
              <w:rPr>
                <w:spacing w:val="-6"/>
                <w:sz w:val="22"/>
                <w:szCs w:val="22"/>
              </w:rPr>
              <w:t xml:space="preserve">ООО «Альфа Экспорт», Россия, Московская область, Наро-Фоминский район, терминал М-3, территория </w:t>
            </w:r>
            <w:proofErr w:type="spellStart"/>
            <w:r w:rsidR="00A05333">
              <w:rPr>
                <w:spacing w:val="-6"/>
                <w:sz w:val="22"/>
                <w:szCs w:val="22"/>
              </w:rPr>
              <w:t>д.о</w:t>
            </w:r>
            <w:proofErr w:type="spellEnd"/>
            <w:r w:rsidR="00A05333">
              <w:rPr>
                <w:spacing w:val="-6"/>
                <w:sz w:val="22"/>
                <w:szCs w:val="22"/>
              </w:rPr>
              <w:t>. «Бекасово», склад РЦ Бекасово, грузополучатель:</w:t>
            </w:r>
            <w:proofErr w:type="gramEnd"/>
            <w:r w:rsidR="00A05333">
              <w:rPr>
                <w:spacing w:val="-6"/>
                <w:sz w:val="22"/>
                <w:szCs w:val="22"/>
              </w:rPr>
              <w:t xml:space="preserve"> </w:t>
            </w:r>
            <w:r>
              <w:rPr>
                <w:spacing w:val="-6"/>
                <w:sz w:val="22"/>
                <w:szCs w:val="22"/>
              </w:rPr>
              <w:t xml:space="preserve">                             </w:t>
            </w:r>
            <w:r w:rsidR="00A05333" w:rsidRPr="00A05333">
              <w:rPr>
                <w:sz w:val="22"/>
                <w:szCs w:val="22"/>
              </w:rPr>
              <w:t>ООО «</w:t>
            </w:r>
            <w:proofErr w:type="spellStart"/>
            <w:r w:rsidR="00A05333" w:rsidRPr="00A05333">
              <w:rPr>
                <w:sz w:val="22"/>
                <w:szCs w:val="22"/>
              </w:rPr>
              <w:t>ЛенПродукт</w:t>
            </w:r>
            <w:proofErr w:type="spellEnd"/>
          </w:p>
          <w:p w:rsidR="00A05333" w:rsidRPr="00A05333" w:rsidRDefault="00A05333" w:rsidP="00CB02FE">
            <w:pPr>
              <w:tabs>
                <w:tab w:val="left" w:pos="567"/>
                <w:tab w:val="left" w:pos="709"/>
                <w:tab w:val="left" w:pos="851"/>
                <w:tab w:val="left" w:pos="1276"/>
                <w:tab w:val="left" w:pos="4189"/>
              </w:tabs>
              <w:spacing w:before="0" w:line="220" w:lineRule="exact"/>
              <w:jc w:val="both"/>
              <w:rPr>
                <w:sz w:val="22"/>
                <w:szCs w:val="22"/>
              </w:rPr>
            </w:pPr>
            <w:r w:rsidRPr="00A05333">
              <w:rPr>
                <w:sz w:val="22"/>
                <w:szCs w:val="22"/>
              </w:rPr>
              <w:t xml:space="preserve">Сервис» 220099, </w:t>
            </w:r>
          </w:p>
          <w:p w:rsidR="00CB02FE" w:rsidRDefault="00A05333" w:rsidP="00CB02FE">
            <w:pPr>
              <w:tabs>
                <w:tab w:val="left" w:pos="567"/>
                <w:tab w:val="left" w:pos="709"/>
                <w:tab w:val="left" w:pos="851"/>
                <w:tab w:val="left" w:pos="1276"/>
                <w:tab w:val="left" w:pos="4189"/>
              </w:tabs>
              <w:spacing w:before="0" w:line="220" w:lineRule="exact"/>
              <w:jc w:val="both"/>
              <w:rPr>
                <w:spacing w:val="-6"/>
                <w:sz w:val="22"/>
                <w:szCs w:val="22"/>
              </w:rPr>
            </w:pPr>
            <w:r w:rsidRPr="00A05333">
              <w:rPr>
                <w:sz w:val="22"/>
                <w:szCs w:val="22"/>
              </w:rPr>
              <w:t xml:space="preserve">г. Минск,                        ул. </w:t>
            </w:r>
            <w:proofErr w:type="spellStart"/>
            <w:r w:rsidRPr="00A05333">
              <w:rPr>
                <w:sz w:val="22"/>
                <w:szCs w:val="22"/>
              </w:rPr>
              <w:t>Казинца</w:t>
            </w:r>
            <w:proofErr w:type="spellEnd"/>
            <w:r w:rsidRPr="00A05333">
              <w:rPr>
                <w:sz w:val="22"/>
                <w:szCs w:val="22"/>
              </w:rPr>
              <w:t>, 11А, оф. 506 А</w:t>
            </w:r>
            <w:r w:rsidR="00CB02FE" w:rsidRPr="00A05333">
              <w:rPr>
                <w:spacing w:val="-6"/>
                <w:sz w:val="22"/>
                <w:szCs w:val="22"/>
              </w:rPr>
              <w:t>)</w:t>
            </w:r>
            <w:r w:rsidRPr="00A05333">
              <w:rPr>
                <w:spacing w:val="-6"/>
                <w:sz w:val="22"/>
                <w:szCs w:val="22"/>
              </w:rPr>
              <w:t>; качественное</w:t>
            </w:r>
            <w:r>
              <w:rPr>
                <w:spacing w:val="-6"/>
                <w:sz w:val="22"/>
                <w:szCs w:val="22"/>
              </w:rPr>
              <w:t xml:space="preserve"> удостоверение от 13.12.2021 № 35; </w:t>
            </w:r>
          </w:p>
          <w:p w:rsidR="00CB02FE" w:rsidRPr="00D4399A" w:rsidRDefault="00CB02FE" w:rsidP="00CB02FE">
            <w:pPr>
              <w:tabs>
                <w:tab w:val="left" w:pos="567"/>
                <w:tab w:val="left" w:pos="709"/>
                <w:tab w:val="left" w:pos="851"/>
                <w:tab w:val="left" w:pos="1276"/>
                <w:tab w:val="left" w:pos="4189"/>
              </w:tabs>
              <w:spacing w:before="0" w:line="220" w:lineRule="exact"/>
              <w:jc w:val="both"/>
              <w:rPr>
                <w:spacing w:val="-6"/>
                <w:sz w:val="22"/>
                <w:szCs w:val="22"/>
              </w:rPr>
            </w:pPr>
            <w:r>
              <w:rPr>
                <w:spacing w:val="-6"/>
                <w:sz w:val="22"/>
                <w:szCs w:val="22"/>
              </w:rPr>
              <w:t>д</w:t>
            </w:r>
            <w:r w:rsidRPr="00D4399A">
              <w:rPr>
                <w:spacing w:val="-6"/>
                <w:sz w:val="22"/>
                <w:szCs w:val="22"/>
              </w:rPr>
              <w:t xml:space="preserve">екларация о соответствии: </w:t>
            </w:r>
          </w:p>
          <w:p w:rsidR="00A05333" w:rsidRDefault="00CB02FE" w:rsidP="00CB02FE">
            <w:pPr>
              <w:tabs>
                <w:tab w:val="left" w:pos="567"/>
                <w:tab w:val="left" w:pos="709"/>
                <w:tab w:val="left" w:pos="851"/>
                <w:tab w:val="left" w:pos="1276"/>
                <w:tab w:val="left" w:pos="4189"/>
              </w:tabs>
              <w:spacing w:before="0" w:line="220" w:lineRule="exact"/>
              <w:jc w:val="both"/>
              <w:rPr>
                <w:sz w:val="22"/>
                <w:szCs w:val="22"/>
                <w:shd w:val="clear" w:color="auto" w:fill="FFFFFF"/>
              </w:rPr>
            </w:pPr>
            <w:r w:rsidRPr="00E63A80">
              <w:rPr>
                <w:sz w:val="22"/>
                <w:szCs w:val="22"/>
                <w:shd w:val="clear" w:color="auto" w:fill="FFFFFF"/>
              </w:rPr>
              <w:t>ЕАЭС</w:t>
            </w:r>
            <w:r w:rsidRPr="000B6132">
              <w:rPr>
                <w:sz w:val="22"/>
                <w:szCs w:val="22"/>
                <w:shd w:val="clear" w:color="auto" w:fill="FFFFFF"/>
              </w:rPr>
              <w:t xml:space="preserve"> </w:t>
            </w:r>
            <w:r w:rsidRPr="000B6132">
              <w:rPr>
                <w:sz w:val="22"/>
                <w:szCs w:val="22"/>
                <w:shd w:val="clear" w:color="auto" w:fill="FFFFFF"/>
                <w:lang w:val="en-US"/>
              </w:rPr>
              <w:t>N</w:t>
            </w:r>
            <w:r w:rsidRPr="000B6132">
              <w:rPr>
                <w:sz w:val="22"/>
                <w:szCs w:val="22"/>
                <w:shd w:val="clear" w:color="auto" w:fill="FFFFFF"/>
              </w:rPr>
              <w:t xml:space="preserve"> </w:t>
            </w:r>
            <w:r>
              <w:rPr>
                <w:sz w:val="22"/>
                <w:szCs w:val="22"/>
                <w:shd w:val="clear" w:color="auto" w:fill="FFFFFF"/>
                <w:lang w:val="en-US"/>
              </w:rPr>
              <w:t>RU</w:t>
            </w:r>
            <w:proofErr w:type="gramStart"/>
            <w:r w:rsidRPr="000B6132">
              <w:rPr>
                <w:sz w:val="22"/>
                <w:szCs w:val="22"/>
                <w:shd w:val="clear" w:color="auto" w:fill="FFFFFF"/>
              </w:rPr>
              <w:t xml:space="preserve"> Д</w:t>
            </w:r>
            <w:proofErr w:type="gramEnd"/>
            <w:r w:rsidRPr="000B6132">
              <w:rPr>
                <w:sz w:val="22"/>
                <w:szCs w:val="22"/>
                <w:shd w:val="clear" w:color="auto" w:fill="FFFFFF"/>
              </w:rPr>
              <w:t xml:space="preserve">- </w:t>
            </w:r>
            <w:r>
              <w:rPr>
                <w:sz w:val="22"/>
                <w:szCs w:val="22"/>
                <w:shd w:val="clear" w:color="auto" w:fill="FFFFFF"/>
                <w:lang w:val="en-US"/>
              </w:rPr>
              <w:t>RU</w:t>
            </w:r>
            <w:r w:rsidRPr="000B6132">
              <w:rPr>
                <w:sz w:val="22"/>
                <w:szCs w:val="22"/>
                <w:shd w:val="clear" w:color="auto" w:fill="FFFFFF"/>
              </w:rPr>
              <w:t>.</w:t>
            </w:r>
            <w:r>
              <w:rPr>
                <w:sz w:val="22"/>
                <w:szCs w:val="22"/>
                <w:shd w:val="clear" w:color="auto" w:fill="FFFFFF"/>
                <w:lang w:val="en-US"/>
              </w:rPr>
              <w:t>PA</w:t>
            </w:r>
            <w:r w:rsidRPr="000B6132">
              <w:rPr>
                <w:sz w:val="22"/>
                <w:szCs w:val="22"/>
                <w:shd w:val="clear" w:color="auto" w:fill="FFFFFF"/>
              </w:rPr>
              <w:t>01.</w:t>
            </w:r>
            <w:r>
              <w:rPr>
                <w:sz w:val="22"/>
                <w:szCs w:val="22"/>
                <w:shd w:val="clear" w:color="auto" w:fill="FFFFFF"/>
                <w:lang w:val="en-US"/>
              </w:rPr>
              <w:t>B</w:t>
            </w:r>
            <w:r w:rsidRPr="000B6132">
              <w:rPr>
                <w:sz w:val="22"/>
                <w:szCs w:val="22"/>
                <w:shd w:val="clear" w:color="auto" w:fill="FFFFFF"/>
              </w:rPr>
              <w:t>.</w:t>
            </w:r>
            <w:r w:rsidR="00A05333">
              <w:rPr>
                <w:sz w:val="22"/>
                <w:szCs w:val="22"/>
                <w:shd w:val="clear" w:color="auto" w:fill="FFFFFF"/>
              </w:rPr>
              <w:t>70381</w:t>
            </w:r>
            <w:r w:rsidRPr="000B6132">
              <w:rPr>
                <w:sz w:val="22"/>
                <w:szCs w:val="22"/>
                <w:shd w:val="clear" w:color="auto" w:fill="FFFFFF"/>
              </w:rPr>
              <w:t>/</w:t>
            </w:r>
          </w:p>
          <w:p w:rsidR="00CB02FE" w:rsidRPr="000B6132" w:rsidRDefault="00CB02FE" w:rsidP="00CB02FE">
            <w:pPr>
              <w:tabs>
                <w:tab w:val="left" w:pos="567"/>
                <w:tab w:val="left" w:pos="709"/>
                <w:tab w:val="left" w:pos="851"/>
                <w:tab w:val="left" w:pos="1276"/>
                <w:tab w:val="left" w:pos="4189"/>
              </w:tabs>
              <w:spacing w:before="0" w:line="220" w:lineRule="exact"/>
              <w:jc w:val="both"/>
              <w:rPr>
                <w:sz w:val="22"/>
                <w:szCs w:val="22"/>
                <w:shd w:val="clear" w:color="auto" w:fill="FFFFFF"/>
              </w:rPr>
            </w:pPr>
            <w:r>
              <w:rPr>
                <w:sz w:val="22"/>
                <w:szCs w:val="22"/>
                <w:shd w:val="clear" w:color="auto" w:fill="FFFFFF"/>
              </w:rPr>
              <w:t>21</w:t>
            </w:r>
          </w:p>
          <w:p w:rsidR="00CB02FE" w:rsidRDefault="00CB02FE" w:rsidP="00CB02FE">
            <w:pPr>
              <w:tabs>
                <w:tab w:val="left" w:pos="567"/>
                <w:tab w:val="left" w:pos="709"/>
                <w:tab w:val="left" w:pos="851"/>
                <w:tab w:val="left" w:pos="1276"/>
                <w:tab w:val="left" w:pos="4189"/>
              </w:tabs>
              <w:spacing w:before="0" w:line="220" w:lineRule="exact"/>
              <w:jc w:val="both"/>
              <w:rPr>
                <w:spacing w:val="-6"/>
                <w:sz w:val="22"/>
                <w:szCs w:val="22"/>
              </w:rPr>
            </w:pPr>
            <w:r w:rsidRPr="00F064D0">
              <w:rPr>
                <w:spacing w:val="-6"/>
                <w:sz w:val="22"/>
                <w:szCs w:val="22"/>
              </w:rPr>
              <w:t xml:space="preserve">от </w:t>
            </w:r>
            <w:r>
              <w:rPr>
                <w:spacing w:val="-6"/>
                <w:sz w:val="22"/>
                <w:szCs w:val="22"/>
              </w:rPr>
              <w:t>1</w:t>
            </w:r>
            <w:r w:rsidR="00A05333">
              <w:rPr>
                <w:spacing w:val="-6"/>
                <w:sz w:val="22"/>
                <w:szCs w:val="22"/>
              </w:rPr>
              <w:t>7</w:t>
            </w:r>
            <w:r w:rsidRPr="00F064D0">
              <w:rPr>
                <w:spacing w:val="-6"/>
                <w:sz w:val="22"/>
                <w:szCs w:val="22"/>
              </w:rPr>
              <w:t>.0</w:t>
            </w:r>
            <w:r w:rsidR="00A05333">
              <w:rPr>
                <w:spacing w:val="-6"/>
                <w:sz w:val="22"/>
                <w:szCs w:val="22"/>
              </w:rPr>
              <w:t>5</w:t>
            </w:r>
            <w:r w:rsidRPr="00F064D0">
              <w:rPr>
                <w:spacing w:val="-6"/>
                <w:sz w:val="22"/>
                <w:szCs w:val="22"/>
              </w:rPr>
              <w:t>.2021, действительна</w:t>
            </w:r>
          </w:p>
          <w:p w:rsidR="00CB02FE" w:rsidRDefault="00CB02FE" w:rsidP="00A05333">
            <w:pPr>
              <w:tabs>
                <w:tab w:val="left" w:pos="567"/>
                <w:tab w:val="left" w:pos="709"/>
                <w:tab w:val="left" w:pos="851"/>
                <w:tab w:val="left" w:pos="1276"/>
                <w:tab w:val="left" w:pos="4189"/>
              </w:tabs>
              <w:spacing w:before="0" w:line="220" w:lineRule="exact"/>
              <w:jc w:val="both"/>
              <w:rPr>
                <w:spacing w:val="-6"/>
                <w:sz w:val="22"/>
                <w:szCs w:val="22"/>
              </w:rPr>
            </w:pPr>
            <w:r w:rsidRPr="00F064D0">
              <w:rPr>
                <w:spacing w:val="-6"/>
                <w:sz w:val="22"/>
                <w:szCs w:val="22"/>
              </w:rPr>
              <w:t xml:space="preserve">до </w:t>
            </w:r>
            <w:r>
              <w:rPr>
                <w:spacing w:val="-6"/>
                <w:sz w:val="22"/>
                <w:szCs w:val="22"/>
              </w:rPr>
              <w:t>1</w:t>
            </w:r>
            <w:r w:rsidR="00A05333">
              <w:rPr>
                <w:spacing w:val="-6"/>
                <w:sz w:val="22"/>
                <w:szCs w:val="22"/>
              </w:rPr>
              <w:t>7</w:t>
            </w:r>
            <w:r w:rsidRPr="00F064D0">
              <w:rPr>
                <w:spacing w:val="-6"/>
                <w:sz w:val="22"/>
                <w:szCs w:val="22"/>
              </w:rPr>
              <w:t>.0</w:t>
            </w:r>
            <w:r w:rsidR="00A05333">
              <w:rPr>
                <w:spacing w:val="-6"/>
                <w:sz w:val="22"/>
                <w:szCs w:val="22"/>
              </w:rPr>
              <w:t>5</w:t>
            </w:r>
            <w:r w:rsidRPr="00F064D0">
              <w:rPr>
                <w:spacing w:val="-6"/>
                <w:sz w:val="22"/>
                <w:szCs w:val="22"/>
              </w:rPr>
              <w:t>.202</w:t>
            </w:r>
            <w:r>
              <w:rPr>
                <w:spacing w:val="-6"/>
                <w:sz w:val="22"/>
                <w:szCs w:val="22"/>
              </w:rPr>
              <w:t>4</w:t>
            </w:r>
          </w:p>
        </w:tc>
        <w:tc>
          <w:tcPr>
            <w:tcW w:w="505" w:type="pct"/>
          </w:tcPr>
          <w:p w:rsidR="00CB02FE" w:rsidRPr="005B26B6" w:rsidRDefault="005B26B6" w:rsidP="005B26B6">
            <w:pPr>
              <w:spacing w:before="0" w:line="220" w:lineRule="exact"/>
              <w:jc w:val="both"/>
              <w:rPr>
                <w:sz w:val="24"/>
                <w:szCs w:val="24"/>
              </w:rPr>
            </w:pPr>
            <w:proofErr w:type="spellStart"/>
            <w:proofErr w:type="gramStart"/>
            <w:r w:rsidRPr="005B26B6">
              <w:rPr>
                <w:rFonts w:eastAsia="Batang"/>
                <w:sz w:val="24"/>
                <w:szCs w:val="24"/>
              </w:rPr>
              <w:t>Могилевс</w:t>
            </w:r>
            <w:proofErr w:type="spellEnd"/>
            <w:r>
              <w:rPr>
                <w:rFonts w:eastAsia="Batang"/>
                <w:sz w:val="24"/>
                <w:szCs w:val="24"/>
              </w:rPr>
              <w:t>-</w:t>
            </w:r>
            <w:r w:rsidRPr="005B26B6">
              <w:rPr>
                <w:rFonts w:eastAsia="Batang"/>
                <w:sz w:val="24"/>
                <w:szCs w:val="24"/>
              </w:rPr>
              <w:t>кий</w:t>
            </w:r>
            <w:proofErr w:type="gramEnd"/>
            <w:r w:rsidRPr="005B26B6">
              <w:rPr>
                <w:rFonts w:eastAsia="Batang"/>
                <w:sz w:val="24"/>
                <w:szCs w:val="24"/>
              </w:rPr>
              <w:t xml:space="preserve"> зональный ЦГЭ </w:t>
            </w:r>
            <w:r w:rsidRPr="005B26B6">
              <w:rPr>
                <w:rStyle w:val="ae"/>
                <w:rFonts w:eastAsia="Batang"/>
              </w:rPr>
              <w:t>(</w:t>
            </w:r>
            <w:proofErr w:type="spellStart"/>
            <w:r w:rsidRPr="005B26B6">
              <w:rPr>
                <w:rStyle w:val="ae"/>
                <w:rFonts w:eastAsia="Batang"/>
              </w:rPr>
              <w:t>уведомле</w:t>
            </w:r>
            <w:r>
              <w:rPr>
                <w:rStyle w:val="ae"/>
                <w:rFonts w:eastAsia="Batang"/>
              </w:rPr>
              <w:t>-</w:t>
            </w:r>
            <w:r w:rsidRPr="005B26B6">
              <w:rPr>
                <w:rStyle w:val="ae"/>
                <w:rFonts w:eastAsia="Batang"/>
              </w:rPr>
              <w:t>ние</w:t>
            </w:r>
            <w:proofErr w:type="spellEnd"/>
            <w:r w:rsidRPr="005B26B6">
              <w:rPr>
                <w:rStyle w:val="ae"/>
                <w:rFonts w:eastAsia="Batang"/>
              </w:rPr>
              <w:t xml:space="preserve"> от</w:t>
            </w:r>
            <w:r w:rsidRPr="005B26B6">
              <w:rPr>
                <w:rFonts w:eastAsia="Batang"/>
                <w:sz w:val="24"/>
                <w:szCs w:val="24"/>
              </w:rPr>
              <w:t xml:space="preserve"> 28.02.2022 № 21-12/2429)</w:t>
            </w:r>
          </w:p>
        </w:tc>
        <w:tc>
          <w:tcPr>
            <w:tcW w:w="394" w:type="pct"/>
          </w:tcPr>
          <w:p w:rsidR="00CB02FE" w:rsidRPr="008523A5" w:rsidRDefault="00CB02FE" w:rsidP="00755BEC">
            <w:pPr>
              <w:snapToGrid/>
              <w:spacing w:before="0" w:line="220" w:lineRule="exact"/>
              <w:ind w:left="-107" w:right="-108"/>
              <w:jc w:val="both"/>
              <w:rPr>
                <w:rFonts w:eastAsia="Batang"/>
                <w:sz w:val="24"/>
                <w:szCs w:val="24"/>
              </w:rPr>
            </w:pPr>
          </w:p>
        </w:tc>
      </w:tr>
    </w:tbl>
    <w:p w:rsidR="00235006" w:rsidRPr="00443A25" w:rsidRDefault="00235006" w:rsidP="00CE103F">
      <w:pPr>
        <w:tabs>
          <w:tab w:val="left" w:pos="9090"/>
        </w:tabs>
        <w:spacing w:before="0" w:line="220" w:lineRule="exact"/>
        <w:jc w:val="left"/>
        <w:rPr>
          <w:rFonts w:eastAsia="Batang"/>
          <w:sz w:val="22"/>
          <w:szCs w:val="22"/>
        </w:rPr>
      </w:pPr>
    </w:p>
    <w:sectPr w:rsidR="00235006" w:rsidRPr="00443A25" w:rsidSect="00697320">
      <w:pgSz w:w="16838" w:h="11906" w:orient="landscape"/>
      <w:pgMar w:top="510" w:right="567" w:bottom="5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44" w:rsidRDefault="00DA5D44">
      <w:pPr>
        <w:widowControl/>
        <w:snapToGrid/>
        <w:spacing w:before="0" w:line="240" w:lineRule="auto"/>
        <w:jc w:val="left"/>
        <w:rPr>
          <w:sz w:val="24"/>
          <w:szCs w:val="24"/>
        </w:rPr>
      </w:pPr>
      <w:r>
        <w:rPr>
          <w:sz w:val="24"/>
          <w:szCs w:val="24"/>
        </w:rPr>
        <w:separator/>
      </w:r>
    </w:p>
  </w:endnote>
  <w:endnote w:type="continuationSeparator" w:id="0">
    <w:p w:rsidR="00DA5D44" w:rsidRDefault="00DA5D44">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C8" w:rsidRDefault="009F45C8" w:rsidP="008E6D4B">
    <w:pPr>
      <w:pStyle w:val="a3"/>
      <w:framePr w:wrap="auto" w:vAnchor="text" w:hAnchor="margin" w:xAlign="right" w:y="1"/>
      <w:rPr>
        <w:rStyle w:val="a5"/>
      </w:rPr>
    </w:pPr>
  </w:p>
  <w:p w:rsidR="009F45C8" w:rsidRDefault="009F45C8"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44" w:rsidRDefault="00DA5D44">
      <w:pPr>
        <w:widowControl/>
        <w:snapToGrid/>
        <w:spacing w:before="0" w:line="240" w:lineRule="auto"/>
        <w:jc w:val="left"/>
        <w:rPr>
          <w:sz w:val="24"/>
          <w:szCs w:val="24"/>
        </w:rPr>
      </w:pPr>
      <w:r>
        <w:rPr>
          <w:sz w:val="24"/>
          <w:szCs w:val="24"/>
        </w:rPr>
        <w:separator/>
      </w:r>
    </w:p>
  </w:footnote>
  <w:footnote w:type="continuationSeparator" w:id="0">
    <w:p w:rsidR="00DA5D44" w:rsidRDefault="00DA5D44">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293D"/>
    <w:rsid w:val="00002EA6"/>
    <w:rsid w:val="00002EDC"/>
    <w:rsid w:val="000033FC"/>
    <w:rsid w:val="00003AF7"/>
    <w:rsid w:val="00003BA0"/>
    <w:rsid w:val="00003D5D"/>
    <w:rsid w:val="00003EAA"/>
    <w:rsid w:val="00004386"/>
    <w:rsid w:val="00004886"/>
    <w:rsid w:val="0000501D"/>
    <w:rsid w:val="00005404"/>
    <w:rsid w:val="000058E0"/>
    <w:rsid w:val="00005D69"/>
    <w:rsid w:val="00005E39"/>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CD0"/>
    <w:rsid w:val="00012D9B"/>
    <w:rsid w:val="00013140"/>
    <w:rsid w:val="0001340A"/>
    <w:rsid w:val="00013C1B"/>
    <w:rsid w:val="00013E69"/>
    <w:rsid w:val="0001522F"/>
    <w:rsid w:val="00015CD1"/>
    <w:rsid w:val="00016080"/>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36"/>
    <w:rsid w:val="00024BB8"/>
    <w:rsid w:val="0002509E"/>
    <w:rsid w:val="00025861"/>
    <w:rsid w:val="00027706"/>
    <w:rsid w:val="00027E6E"/>
    <w:rsid w:val="00027F49"/>
    <w:rsid w:val="00030007"/>
    <w:rsid w:val="00031C55"/>
    <w:rsid w:val="00031F43"/>
    <w:rsid w:val="00032DDC"/>
    <w:rsid w:val="00033AEB"/>
    <w:rsid w:val="00033CF2"/>
    <w:rsid w:val="000340E5"/>
    <w:rsid w:val="00034319"/>
    <w:rsid w:val="000355B7"/>
    <w:rsid w:val="000360FF"/>
    <w:rsid w:val="00036605"/>
    <w:rsid w:val="00036A07"/>
    <w:rsid w:val="000412BD"/>
    <w:rsid w:val="000417AB"/>
    <w:rsid w:val="00042966"/>
    <w:rsid w:val="00042D80"/>
    <w:rsid w:val="00043888"/>
    <w:rsid w:val="00044918"/>
    <w:rsid w:val="00044B28"/>
    <w:rsid w:val="000457EB"/>
    <w:rsid w:val="00045829"/>
    <w:rsid w:val="0004597F"/>
    <w:rsid w:val="00045ED7"/>
    <w:rsid w:val="00046289"/>
    <w:rsid w:val="00047412"/>
    <w:rsid w:val="0004746B"/>
    <w:rsid w:val="00047BF4"/>
    <w:rsid w:val="0005001B"/>
    <w:rsid w:val="000508A9"/>
    <w:rsid w:val="00050D58"/>
    <w:rsid w:val="000516ED"/>
    <w:rsid w:val="00051C73"/>
    <w:rsid w:val="00051F74"/>
    <w:rsid w:val="00051FA3"/>
    <w:rsid w:val="00052FAF"/>
    <w:rsid w:val="000531BE"/>
    <w:rsid w:val="0005351E"/>
    <w:rsid w:val="0005376A"/>
    <w:rsid w:val="00053C68"/>
    <w:rsid w:val="00053FD5"/>
    <w:rsid w:val="0005481C"/>
    <w:rsid w:val="00054FCD"/>
    <w:rsid w:val="00055154"/>
    <w:rsid w:val="0005683E"/>
    <w:rsid w:val="00056889"/>
    <w:rsid w:val="000579CC"/>
    <w:rsid w:val="00060FD5"/>
    <w:rsid w:val="00061A1E"/>
    <w:rsid w:val="00061FD5"/>
    <w:rsid w:val="00062771"/>
    <w:rsid w:val="00062BB8"/>
    <w:rsid w:val="000630E9"/>
    <w:rsid w:val="00063356"/>
    <w:rsid w:val="00063C3B"/>
    <w:rsid w:val="00065409"/>
    <w:rsid w:val="0006540E"/>
    <w:rsid w:val="00065B62"/>
    <w:rsid w:val="00066783"/>
    <w:rsid w:val="00067E47"/>
    <w:rsid w:val="00070116"/>
    <w:rsid w:val="0007023D"/>
    <w:rsid w:val="00071AB1"/>
    <w:rsid w:val="00072ADE"/>
    <w:rsid w:val="00072BA7"/>
    <w:rsid w:val="00073100"/>
    <w:rsid w:val="000733EA"/>
    <w:rsid w:val="00073DD7"/>
    <w:rsid w:val="00074072"/>
    <w:rsid w:val="000754EA"/>
    <w:rsid w:val="00075AD7"/>
    <w:rsid w:val="00075B1F"/>
    <w:rsid w:val="000764A0"/>
    <w:rsid w:val="000779D3"/>
    <w:rsid w:val="00077C83"/>
    <w:rsid w:val="000816A0"/>
    <w:rsid w:val="00081A33"/>
    <w:rsid w:val="00081FAF"/>
    <w:rsid w:val="00082164"/>
    <w:rsid w:val="00082C34"/>
    <w:rsid w:val="00083D39"/>
    <w:rsid w:val="00084C53"/>
    <w:rsid w:val="00084D11"/>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C8A"/>
    <w:rsid w:val="000A124B"/>
    <w:rsid w:val="000A27AB"/>
    <w:rsid w:val="000A31BB"/>
    <w:rsid w:val="000A3259"/>
    <w:rsid w:val="000A34E3"/>
    <w:rsid w:val="000A3CDB"/>
    <w:rsid w:val="000A4FC6"/>
    <w:rsid w:val="000A5C26"/>
    <w:rsid w:val="000A5D3D"/>
    <w:rsid w:val="000A5D55"/>
    <w:rsid w:val="000A75BB"/>
    <w:rsid w:val="000A7974"/>
    <w:rsid w:val="000A7D2B"/>
    <w:rsid w:val="000B00A2"/>
    <w:rsid w:val="000B0167"/>
    <w:rsid w:val="000B0631"/>
    <w:rsid w:val="000B0AC5"/>
    <w:rsid w:val="000B0B11"/>
    <w:rsid w:val="000B0CCE"/>
    <w:rsid w:val="000B1055"/>
    <w:rsid w:val="000B162F"/>
    <w:rsid w:val="000B165A"/>
    <w:rsid w:val="000B16F3"/>
    <w:rsid w:val="000B28DC"/>
    <w:rsid w:val="000B3997"/>
    <w:rsid w:val="000B4913"/>
    <w:rsid w:val="000B4ABC"/>
    <w:rsid w:val="000B53D7"/>
    <w:rsid w:val="000B555E"/>
    <w:rsid w:val="000B5BE4"/>
    <w:rsid w:val="000B6132"/>
    <w:rsid w:val="000B6A8C"/>
    <w:rsid w:val="000B6DA3"/>
    <w:rsid w:val="000B74B5"/>
    <w:rsid w:val="000C03D0"/>
    <w:rsid w:val="000C0749"/>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2BB3"/>
    <w:rsid w:val="000D3794"/>
    <w:rsid w:val="000D3DA6"/>
    <w:rsid w:val="000D4033"/>
    <w:rsid w:val="000D438E"/>
    <w:rsid w:val="000D4426"/>
    <w:rsid w:val="000D4E1E"/>
    <w:rsid w:val="000D4E78"/>
    <w:rsid w:val="000D51FE"/>
    <w:rsid w:val="000D6038"/>
    <w:rsid w:val="000D6145"/>
    <w:rsid w:val="000D6363"/>
    <w:rsid w:val="000D643B"/>
    <w:rsid w:val="000D65FF"/>
    <w:rsid w:val="000D7262"/>
    <w:rsid w:val="000E0754"/>
    <w:rsid w:val="000E1B55"/>
    <w:rsid w:val="000E228F"/>
    <w:rsid w:val="000E22B1"/>
    <w:rsid w:val="000E23F3"/>
    <w:rsid w:val="000E2D4E"/>
    <w:rsid w:val="000E2E53"/>
    <w:rsid w:val="000E39CF"/>
    <w:rsid w:val="000E3E30"/>
    <w:rsid w:val="000E4113"/>
    <w:rsid w:val="000E42C1"/>
    <w:rsid w:val="000E4C04"/>
    <w:rsid w:val="000E6DB2"/>
    <w:rsid w:val="000E72DA"/>
    <w:rsid w:val="000E769C"/>
    <w:rsid w:val="000F1FF4"/>
    <w:rsid w:val="000F2772"/>
    <w:rsid w:val="000F27B5"/>
    <w:rsid w:val="000F2F58"/>
    <w:rsid w:val="000F30FF"/>
    <w:rsid w:val="000F31A8"/>
    <w:rsid w:val="000F3E02"/>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A62"/>
    <w:rsid w:val="001024AA"/>
    <w:rsid w:val="00102E6A"/>
    <w:rsid w:val="00103211"/>
    <w:rsid w:val="00103778"/>
    <w:rsid w:val="00103B8E"/>
    <w:rsid w:val="00105876"/>
    <w:rsid w:val="00106837"/>
    <w:rsid w:val="00110135"/>
    <w:rsid w:val="001101C4"/>
    <w:rsid w:val="00110908"/>
    <w:rsid w:val="001120FA"/>
    <w:rsid w:val="00112E28"/>
    <w:rsid w:val="001130C0"/>
    <w:rsid w:val="0011366A"/>
    <w:rsid w:val="001137E4"/>
    <w:rsid w:val="0011487E"/>
    <w:rsid w:val="00114FCC"/>
    <w:rsid w:val="001161E7"/>
    <w:rsid w:val="00116CB9"/>
    <w:rsid w:val="00117011"/>
    <w:rsid w:val="0011704C"/>
    <w:rsid w:val="0011765F"/>
    <w:rsid w:val="00117742"/>
    <w:rsid w:val="001201BE"/>
    <w:rsid w:val="00120D13"/>
    <w:rsid w:val="00120D2E"/>
    <w:rsid w:val="00121944"/>
    <w:rsid w:val="0012218C"/>
    <w:rsid w:val="0012527D"/>
    <w:rsid w:val="0012639F"/>
    <w:rsid w:val="00126458"/>
    <w:rsid w:val="00126531"/>
    <w:rsid w:val="001265A6"/>
    <w:rsid w:val="00126658"/>
    <w:rsid w:val="00126B8B"/>
    <w:rsid w:val="001272D0"/>
    <w:rsid w:val="001275BC"/>
    <w:rsid w:val="00130392"/>
    <w:rsid w:val="00130793"/>
    <w:rsid w:val="001308AE"/>
    <w:rsid w:val="001308B5"/>
    <w:rsid w:val="00130BBE"/>
    <w:rsid w:val="00131177"/>
    <w:rsid w:val="00131C71"/>
    <w:rsid w:val="00131F5A"/>
    <w:rsid w:val="00131F6E"/>
    <w:rsid w:val="00132BD8"/>
    <w:rsid w:val="00133208"/>
    <w:rsid w:val="00133B7F"/>
    <w:rsid w:val="00133DD9"/>
    <w:rsid w:val="00134B4A"/>
    <w:rsid w:val="00135017"/>
    <w:rsid w:val="00135EAA"/>
    <w:rsid w:val="0013735B"/>
    <w:rsid w:val="001405BF"/>
    <w:rsid w:val="00140CA9"/>
    <w:rsid w:val="00140CE1"/>
    <w:rsid w:val="00141487"/>
    <w:rsid w:val="00141610"/>
    <w:rsid w:val="00141C79"/>
    <w:rsid w:val="00141DE7"/>
    <w:rsid w:val="00143DA2"/>
    <w:rsid w:val="00144107"/>
    <w:rsid w:val="0014465B"/>
    <w:rsid w:val="00145028"/>
    <w:rsid w:val="0014504B"/>
    <w:rsid w:val="001455BB"/>
    <w:rsid w:val="00145716"/>
    <w:rsid w:val="0014647F"/>
    <w:rsid w:val="0014724B"/>
    <w:rsid w:val="00147AA0"/>
    <w:rsid w:val="00147E30"/>
    <w:rsid w:val="00147EC5"/>
    <w:rsid w:val="00150171"/>
    <w:rsid w:val="00150712"/>
    <w:rsid w:val="00151367"/>
    <w:rsid w:val="00151B89"/>
    <w:rsid w:val="00153049"/>
    <w:rsid w:val="0015335A"/>
    <w:rsid w:val="00153C1E"/>
    <w:rsid w:val="00153F75"/>
    <w:rsid w:val="001542D8"/>
    <w:rsid w:val="00154308"/>
    <w:rsid w:val="001544B8"/>
    <w:rsid w:val="00155503"/>
    <w:rsid w:val="00155779"/>
    <w:rsid w:val="00155F2C"/>
    <w:rsid w:val="00156B25"/>
    <w:rsid w:val="001570B8"/>
    <w:rsid w:val="001572AE"/>
    <w:rsid w:val="001576A7"/>
    <w:rsid w:val="00157D15"/>
    <w:rsid w:val="001600DF"/>
    <w:rsid w:val="00160250"/>
    <w:rsid w:val="0016103B"/>
    <w:rsid w:val="0016143A"/>
    <w:rsid w:val="001620A4"/>
    <w:rsid w:val="001620FD"/>
    <w:rsid w:val="0016226C"/>
    <w:rsid w:val="001624A9"/>
    <w:rsid w:val="001624FB"/>
    <w:rsid w:val="00162E98"/>
    <w:rsid w:val="00163623"/>
    <w:rsid w:val="001639EE"/>
    <w:rsid w:val="00163F89"/>
    <w:rsid w:val="0016456A"/>
    <w:rsid w:val="00164A78"/>
    <w:rsid w:val="00164B68"/>
    <w:rsid w:val="00164C5F"/>
    <w:rsid w:val="0016508E"/>
    <w:rsid w:val="001654B0"/>
    <w:rsid w:val="001655B8"/>
    <w:rsid w:val="00165A2F"/>
    <w:rsid w:val="00165CA4"/>
    <w:rsid w:val="001660EC"/>
    <w:rsid w:val="00166DD6"/>
    <w:rsid w:val="00167EBA"/>
    <w:rsid w:val="00171324"/>
    <w:rsid w:val="00171E34"/>
    <w:rsid w:val="00171F38"/>
    <w:rsid w:val="0017250A"/>
    <w:rsid w:val="001725FF"/>
    <w:rsid w:val="00172A30"/>
    <w:rsid w:val="001730E7"/>
    <w:rsid w:val="00173C1B"/>
    <w:rsid w:val="00173E45"/>
    <w:rsid w:val="00173EA5"/>
    <w:rsid w:val="00174730"/>
    <w:rsid w:val="00174E26"/>
    <w:rsid w:val="00174FB7"/>
    <w:rsid w:val="0017548F"/>
    <w:rsid w:val="001756A1"/>
    <w:rsid w:val="001759B4"/>
    <w:rsid w:val="001763D5"/>
    <w:rsid w:val="0017641F"/>
    <w:rsid w:val="001765A5"/>
    <w:rsid w:val="00176B02"/>
    <w:rsid w:val="0017730E"/>
    <w:rsid w:val="00180CE1"/>
    <w:rsid w:val="0018113D"/>
    <w:rsid w:val="00181A33"/>
    <w:rsid w:val="001823F5"/>
    <w:rsid w:val="00182465"/>
    <w:rsid w:val="00182BEA"/>
    <w:rsid w:val="00182D6B"/>
    <w:rsid w:val="00182F1C"/>
    <w:rsid w:val="00183AF6"/>
    <w:rsid w:val="00183CA4"/>
    <w:rsid w:val="00184558"/>
    <w:rsid w:val="00184E6F"/>
    <w:rsid w:val="00185262"/>
    <w:rsid w:val="00185FF4"/>
    <w:rsid w:val="001867E2"/>
    <w:rsid w:val="00186C5B"/>
    <w:rsid w:val="0018707F"/>
    <w:rsid w:val="00187185"/>
    <w:rsid w:val="0018751A"/>
    <w:rsid w:val="001879D8"/>
    <w:rsid w:val="00187EE9"/>
    <w:rsid w:val="00190E4D"/>
    <w:rsid w:val="00191D85"/>
    <w:rsid w:val="00191DEB"/>
    <w:rsid w:val="001921AF"/>
    <w:rsid w:val="00192369"/>
    <w:rsid w:val="00192528"/>
    <w:rsid w:val="00193B2C"/>
    <w:rsid w:val="00193DE8"/>
    <w:rsid w:val="00193E56"/>
    <w:rsid w:val="00193F12"/>
    <w:rsid w:val="001943F2"/>
    <w:rsid w:val="00194650"/>
    <w:rsid w:val="00194856"/>
    <w:rsid w:val="00196243"/>
    <w:rsid w:val="00196471"/>
    <w:rsid w:val="00196608"/>
    <w:rsid w:val="001967D4"/>
    <w:rsid w:val="001968F6"/>
    <w:rsid w:val="00197830"/>
    <w:rsid w:val="001A08C2"/>
    <w:rsid w:val="001A0D8B"/>
    <w:rsid w:val="001A0E31"/>
    <w:rsid w:val="001A0ED5"/>
    <w:rsid w:val="001A10CC"/>
    <w:rsid w:val="001A2219"/>
    <w:rsid w:val="001A24D3"/>
    <w:rsid w:val="001A26CF"/>
    <w:rsid w:val="001A2B88"/>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17A"/>
    <w:rsid w:val="001B3543"/>
    <w:rsid w:val="001B35CB"/>
    <w:rsid w:val="001B3C90"/>
    <w:rsid w:val="001B3D61"/>
    <w:rsid w:val="001B3EAF"/>
    <w:rsid w:val="001B4022"/>
    <w:rsid w:val="001B4155"/>
    <w:rsid w:val="001B4DF8"/>
    <w:rsid w:val="001B56DD"/>
    <w:rsid w:val="001B61C3"/>
    <w:rsid w:val="001B6BB7"/>
    <w:rsid w:val="001B71FA"/>
    <w:rsid w:val="001B725B"/>
    <w:rsid w:val="001C0798"/>
    <w:rsid w:val="001C1C20"/>
    <w:rsid w:val="001C21A1"/>
    <w:rsid w:val="001C307B"/>
    <w:rsid w:val="001C3A71"/>
    <w:rsid w:val="001C409D"/>
    <w:rsid w:val="001C432F"/>
    <w:rsid w:val="001C4435"/>
    <w:rsid w:val="001C5798"/>
    <w:rsid w:val="001C60CA"/>
    <w:rsid w:val="001C64EE"/>
    <w:rsid w:val="001C6560"/>
    <w:rsid w:val="001C70BB"/>
    <w:rsid w:val="001C79B9"/>
    <w:rsid w:val="001D0119"/>
    <w:rsid w:val="001D0CEA"/>
    <w:rsid w:val="001D3912"/>
    <w:rsid w:val="001D39AF"/>
    <w:rsid w:val="001D4965"/>
    <w:rsid w:val="001D63FB"/>
    <w:rsid w:val="001D63FD"/>
    <w:rsid w:val="001D64ED"/>
    <w:rsid w:val="001D715D"/>
    <w:rsid w:val="001E03B8"/>
    <w:rsid w:val="001E055D"/>
    <w:rsid w:val="001E08AF"/>
    <w:rsid w:val="001E1547"/>
    <w:rsid w:val="001E15BB"/>
    <w:rsid w:val="001E17E1"/>
    <w:rsid w:val="001E2C69"/>
    <w:rsid w:val="001E2ED0"/>
    <w:rsid w:val="001E3BC8"/>
    <w:rsid w:val="001E3EEC"/>
    <w:rsid w:val="001E570D"/>
    <w:rsid w:val="001E5782"/>
    <w:rsid w:val="001E6BCF"/>
    <w:rsid w:val="001E750E"/>
    <w:rsid w:val="001F02A7"/>
    <w:rsid w:val="001F0AB4"/>
    <w:rsid w:val="001F0C44"/>
    <w:rsid w:val="001F1F4D"/>
    <w:rsid w:val="001F23AE"/>
    <w:rsid w:val="001F3694"/>
    <w:rsid w:val="001F3D61"/>
    <w:rsid w:val="001F4570"/>
    <w:rsid w:val="001F4B87"/>
    <w:rsid w:val="001F4F0C"/>
    <w:rsid w:val="001F5BB5"/>
    <w:rsid w:val="001F5BE3"/>
    <w:rsid w:val="001F6104"/>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3C74"/>
    <w:rsid w:val="00205131"/>
    <w:rsid w:val="0020624C"/>
    <w:rsid w:val="00206B9E"/>
    <w:rsid w:val="0020759F"/>
    <w:rsid w:val="00207A1E"/>
    <w:rsid w:val="00207D61"/>
    <w:rsid w:val="00210557"/>
    <w:rsid w:val="0021065E"/>
    <w:rsid w:val="0021073B"/>
    <w:rsid w:val="00210EE9"/>
    <w:rsid w:val="00211CE8"/>
    <w:rsid w:val="00212321"/>
    <w:rsid w:val="00212BD9"/>
    <w:rsid w:val="002130D9"/>
    <w:rsid w:val="00214229"/>
    <w:rsid w:val="00214501"/>
    <w:rsid w:val="002146A5"/>
    <w:rsid w:val="00214FBE"/>
    <w:rsid w:val="00215DDC"/>
    <w:rsid w:val="0021642A"/>
    <w:rsid w:val="00216FB9"/>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6B2C"/>
    <w:rsid w:val="00227091"/>
    <w:rsid w:val="00227392"/>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0B1"/>
    <w:rsid w:val="00234693"/>
    <w:rsid w:val="00235006"/>
    <w:rsid w:val="0023765E"/>
    <w:rsid w:val="00237E59"/>
    <w:rsid w:val="00240559"/>
    <w:rsid w:val="00242163"/>
    <w:rsid w:val="002423C3"/>
    <w:rsid w:val="00242E28"/>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31E"/>
    <w:rsid w:val="00251D22"/>
    <w:rsid w:val="00252592"/>
    <w:rsid w:val="00252603"/>
    <w:rsid w:val="00252A16"/>
    <w:rsid w:val="00253B4B"/>
    <w:rsid w:val="0025519A"/>
    <w:rsid w:val="00255662"/>
    <w:rsid w:val="00256E7B"/>
    <w:rsid w:val="00257F16"/>
    <w:rsid w:val="0026018B"/>
    <w:rsid w:val="00261456"/>
    <w:rsid w:val="00261607"/>
    <w:rsid w:val="002619BC"/>
    <w:rsid w:val="00261EE7"/>
    <w:rsid w:val="002622CD"/>
    <w:rsid w:val="00262576"/>
    <w:rsid w:val="00262B93"/>
    <w:rsid w:val="00262F52"/>
    <w:rsid w:val="00263B32"/>
    <w:rsid w:val="00263CBD"/>
    <w:rsid w:val="002640C1"/>
    <w:rsid w:val="0026474D"/>
    <w:rsid w:val="0026554D"/>
    <w:rsid w:val="0026781F"/>
    <w:rsid w:val="00267C68"/>
    <w:rsid w:val="00267FBD"/>
    <w:rsid w:val="00270925"/>
    <w:rsid w:val="00271268"/>
    <w:rsid w:val="002712BB"/>
    <w:rsid w:val="0027179E"/>
    <w:rsid w:val="0027220F"/>
    <w:rsid w:val="00272636"/>
    <w:rsid w:val="002726A6"/>
    <w:rsid w:val="00272C96"/>
    <w:rsid w:val="00272EBF"/>
    <w:rsid w:val="00273C3D"/>
    <w:rsid w:val="00273E90"/>
    <w:rsid w:val="00273FF0"/>
    <w:rsid w:val="002747CA"/>
    <w:rsid w:val="00274D6F"/>
    <w:rsid w:val="0027500F"/>
    <w:rsid w:val="002756F9"/>
    <w:rsid w:val="00275C2D"/>
    <w:rsid w:val="00275D33"/>
    <w:rsid w:val="0027653E"/>
    <w:rsid w:val="00276C04"/>
    <w:rsid w:val="00276E38"/>
    <w:rsid w:val="0027743A"/>
    <w:rsid w:val="00280F8C"/>
    <w:rsid w:val="002820CC"/>
    <w:rsid w:val="00282218"/>
    <w:rsid w:val="00283B0D"/>
    <w:rsid w:val="00283E3F"/>
    <w:rsid w:val="002844FC"/>
    <w:rsid w:val="002848BD"/>
    <w:rsid w:val="002855EF"/>
    <w:rsid w:val="00285E21"/>
    <w:rsid w:val="00286E14"/>
    <w:rsid w:val="00287198"/>
    <w:rsid w:val="002875F7"/>
    <w:rsid w:val="002878BB"/>
    <w:rsid w:val="00287ACF"/>
    <w:rsid w:val="00287C4A"/>
    <w:rsid w:val="002900E6"/>
    <w:rsid w:val="002902E0"/>
    <w:rsid w:val="0029076A"/>
    <w:rsid w:val="00290B58"/>
    <w:rsid w:val="00290BD7"/>
    <w:rsid w:val="00291434"/>
    <w:rsid w:val="00291A31"/>
    <w:rsid w:val="002922D8"/>
    <w:rsid w:val="002932E5"/>
    <w:rsid w:val="00293BF9"/>
    <w:rsid w:val="00295619"/>
    <w:rsid w:val="00295D2F"/>
    <w:rsid w:val="00297AB4"/>
    <w:rsid w:val="00297F66"/>
    <w:rsid w:val="002A02D5"/>
    <w:rsid w:val="002A0504"/>
    <w:rsid w:val="002A0F4F"/>
    <w:rsid w:val="002A1457"/>
    <w:rsid w:val="002A3FE4"/>
    <w:rsid w:val="002A3FE7"/>
    <w:rsid w:val="002A40C7"/>
    <w:rsid w:val="002A565A"/>
    <w:rsid w:val="002A5C7F"/>
    <w:rsid w:val="002A5CAA"/>
    <w:rsid w:val="002A699C"/>
    <w:rsid w:val="002A7265"/>
    <w:rsid w:val="002B1971"/>
    <w:rsid w:val="002B21C2"/>
    <w:rsid w:val="002B2238"/>
    <w:rsid w:val="002B25AF"/>
    <w:rsid w:val="002B327E"/>
    <w:rsid w:val="002B37ED"/>
    <w:rsid w:val="002B3E8D"/>
    <w:rsid w:val="002B4E5E"/>
    <w:rsid w:val="002B5976"/>
    <w:rsid w:val="002B61A4"/>
    <w:rsid w:val="002B6243"/>
    <w:rsid w:val="002B6DC7"/>
    <w:rsid w:val="002B6F44"/>
    <w:rsid w:val="002B7754"/>
    <w:rsid w:val="002B790C"/>
    <w:rsid w:val="002B7FCC"/>
    <w:rsid w:val="002C0F04"/>
    <w:rsid w:val="002C115C"/>
    <w:rsid w:val="002C16F9"/>
    <w:rsid w:val="002C2130"/>
    <w:rsid w:val="002C2843"/>
    <w:rsid w:val="002C2E70"/>
    <w:rsid w:val="002C32F9"/>
    <w:rsid w:val="002C3972"/>
    <w:rsid w:val="002C4168"/>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1CD"/>
    <w:rsid w:val="002D2A48"/>
    <w:rsid w:val="002D31B2"/>
    <w:rsid w:val="002D35CB"/>
    <w:rsid w:val="002D39C8"/>
    <w:rsid w:val="002D3D13"/>
    <w:rsid w:val="002D3DD6"/>
    <w:rsid w:val="002D46A6"/>
    <w:rsid w:val="002D4CAE"/>
    <w:rsid w:val="002D58BD"/>
    <w:rsid w:val="002D5EEF"/>
    <w:rsid w:val="002D601C"/>
    <w:rsid w:val="002D7402"/>
    <w:rsid w:val="002D760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9FF"/>
    <w:rsid w:val="002F4057"/>
    <w:rsid w:val="002F420D"/>
    <w:rsid w:val="002F4F82"/>
    <w:rsid w:val="002F54F9"/>
    <w:rsid w:val="002F61E5"/>
    <w:rsid w:val="002F70EA"/>
    <w:rsid w:val="002F76DD"/>
    <w:rsid w:val="002F7747"/>
    <w:rsid w:val="002F7857"/>
    <w:rsid w:val="002F7884"/>
    <w:rsid w:val="002F7BDA"/>
    <w:rsid w:val="002F7DC2"/>
    <w:rsid w:val="003000C2"/>
    <w:rsid w:val="00301605"/>
    <w:rsid w:val="003017D6"/>
    <w:rsid w:val="00301B72"/>
    <w:rsid w:val="00301BEC"/>
    <w:rsid w:val="003020BB"/>
    <w:rsid w:val="0030254A"/>
    <w:rsid w:val="00302593"/>
    <w:rsid w:val="003028BA"/>
    <w:rsid w:val="003032B8"/>
    <w:rsid w:val="003042B8"/>
    <w:rsid w:val="00304BA3"/>
    <w:rsid w:val="0030515B"/>
    <w:rsid w:val="00305334"/>
    <w:rsid w:val="0030536D"/>
    <w:rsid w:val="0030550D"/>
    <w:rsid w:val="00305538"/>
    <w:rsid w:val="00306153"/>
    <w:rsid w:val="003061EA"/>
    <w:rsid w:val="00306442"/>
    <w:rsid w:val="003066E5"/>
    <w:rsid w:val="00306909"/>
    <w:rsid w:val="00306DD0"/>
    <w:rsid w:val="00307073"/>
    <w:rsid w:val="003078C5"/>
    <w:rsid w:val="00307FEB"/>
    <w:rsid w:val="003100AE"/>
    <w:rsid w:val="00311192"/>
    <w:rsid w:val="003112BE"/>
    <w:rsid w:val="00311BA1"/>
    <w:rsid w:val="00311F69"/>
    <w:rsid w:val="003126C8"/>
    <w:rsid w:val="0031276A"/>
    <w:rsid w:val="00312C20"/>
    <w:rsid w:val="0031330E"/>
    <w:rsid w:val="0031345E"/>
    <w:rsid w:val="00314271"/>
    <w:rsid w:val="0031436E"/>
    <w:rsid w:val="00314370"/>
    <w:rsid w:val="0031469E"/>
    <w:rsid w:val="00314C43"/>
    <w:rsid w:val="00315BB3"/>
    <w:rsid w:val="00315C5B"/>
    <w:rsid w:val="00317713"/>
    <w:rsid w:val="003178C3"/>
    <w:rsid w:val="00317983"/>
    <w:rsid w:val="00317E78"/>
    <w:rsid w:val="00320D62"/>
    <w:rsid w:val="00321350"/>
    <w:rsid w:val="00321ED0"/>
    <w:rsid w:val="00323109"/>
    <w:rsid w:val="00323C8D"/>
    <w:rsid w:val="0032402A"/>
    <w:rsid w:val="003240C2"/>
    <w:rsid w:val="00324F0E"/>
    <w:rsid w:val="00325943"/>
    <w:rsid w:val="003260FE"/>
    <w:rsid w:val="0032639D"/>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6AF"/>
    <w:rsid w:val="00335C7B"/>
    <w:rsid w:val="0033693A"/>
    <w:rsid w:val="00337A26"/>
    <w:rsid w:val="00337B8D"/>
    <w:rsid w:val="00337DDA"/>
    <w:rsid w:val="00340465"/>
    <w:rsid w:val="00340D69"/>
    <w:rsid w:val="00340DC6"/>
    <w:rsid w:val="00341B20"/>
    <w:rsid w:val="003421F1"/>
    <w:rsid w:val="00342250"/>
    <w:rsid w:val="0034239A"/>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4E7"/>
    <w:rsid w:val="00360870"/>
    <w:rsid w:val="003610E7"/>
    <w:rsid w:val="00362AD8"/>
    <w:rsid w:val="00362ADE"/>
    <w:rsid w:val="003630D6"/>
    <w:rsid w:val="00363501"/>
    <w:rsid w:val="00363AD7"/>
    <w:rsid w:val="00364752"/>
    <w:rsid w:val="00365922"/>
    <w:rsid w:val="0036609B"/>
    <w:rsid w:val="00370364"/>
    <w:rsid w:val="003704CA"/>
    <w:rsid w:val="00370F43"/>
    <w:rsid w:val="00371EB4"/>
    <w:rsid w:val="00372482"/>
    <w:rsid w:val="003728A1"/>
    <w:rsid w:val="0037360B"/>
    <w:rsid w:val="0037394B"/>
    <w:rsid w:val="00373C50"/>
    <w:rsid w:val="0037447B"/>
    <w:rsid w:val="00374684"/>
    <w:rsid w:val="00375201"/>
    <w:rsid w:val="00375549"/>
    <w:rsid w:val="003762F2"/>
    <w:rsid w:val="0037725F"/>
    <w:rsid w:val="003774C3"/>
    <w:rsid w:val="00377742"/>
    <w:rsid w:val="00377B29"/>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66BD"/>
    <w:rsid w:val="003870B0"/>
    <w:rsid w:val="00390E79"/>
    <w:rsid w:val="0039119A"/>
    <w:rsid w:val="0039163A"/>
    <w:rsid w:val="003943A7"/>
    <w:rsid w:val="00394E33"/>
    <w:rsid w:val="00396159"/>
    <w:rsid w:val="00396924"/>
    <w:rsid w:val="003976C3"/>
    <w:rsid w:val="003A08A6"/>
    <w:rsid w:val="003A22C4"/>
    <w:rsid w:val="003A22C9"/>
    <w:rsid w:val="003A27AF"/>
    <w:rsid w:val="003A2B8C"/>
    <w:rsid w:val="003A3485"/>
    <w:rsid w:val="003A353D"/>
    <w:rsid w:val="003A415F"/>
    <w:rsid w:val="003A4F01"/>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711B"/>
    <w:rsid w:val="003B722A"/>
    <w:rsid w:val="003B7496"/>
    <w:rsid w:val="003C0002"/>
    <w:rsid w:val="003C0099"/>
    <w:rsid w:val="003C0ADC"/>
    <w:rsid w:val="003C15F3"/>
    <w:rsid w:val="003C2DFD"/>
    <w:rsid w:val="003C378B"/>
    <w:rsid w:val="003C41C4"/>
    <w:rsid w:val="003C4769"/>
    <w:rsid w:val="003C511A"/>
    <w:rsid w:val="003C536A"/>
    <w:rsid w:val="003C5679"/>
    <w:rsid w:val="003C599D"/>
    <w:rsid w:val="003C5DC4"/>
    <w:rsid w:val="003C64FA"/>
    <w:rsid w:val="003C70B6"/>
    <w:rsid w:val="003C7A4E"/>
    <w:rsid w:val="003D125E"/>
    <w:rsid w:val="003D12B9"/>
    <w:rsid w:val="003D1367"/>
    <w:rsid w:val="003D19C7"/>
    <w:rsid w:val="003D29F8"/>
    <w:rsid w:val="003D35A1"/>
    <w:rsid w:val="003D3AB3"/>
    <w:rsid w:val="003D489F"/>
    <w:rsid w:val="003D48F8"/>
    <w:rsid w:val="003D506D"/>
    <w:rsid w:val="003D5773"/>
    <w:rsid w:val="003D5804"/>
    <w:rsid w:val="003D660D"/>
    <w:rsid w:val="003D69D5"/>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6045"/>
    <w:rsid w:val="003E7AE0"/>
    <w:rsid w:val="003F037C"/>
    <w:rsid w:val="003F1974"/>
    <w:rsid w:val="003F1F11"/>
    <w:rsid w:val="003F1FE6"/>
    <w:rsid w:val="003F2756"/>
    <w:rsid w:val="003F2BC1"/>
    <w:rsid w:val="003F325B"/>
    <w:rsid w:val="003F35B9"/>
    <w:rsid w:val="003F3F77"/>
    <w:rsid w:val="003F4A9A"/>
    <w:rsid w:val="003F4AED"/>
    <w:rsid w:val="003F4B60"/>
    <w:rsid w:val="003F6993"/>
    <w:rsid w:val="003F6C5A"/>
    <w:rsid w:val="003F7785"/>
    <w:rsid w:val="003F7967"/>
    <w:rsid w:val="003F7F07"/>
    <w:rsid w:val="00400760"/>
    <w:rsid w:val="00400B14"/>
    <w:rsid w:val="00400DF8"/>
    <w:rsid w:val="00401161"/>
    <w:rsid w:val="004019F8"/>
    <w:rsid w:val="00401A0E"/>
    <w:rsid w:val="00401E2D"/>
    <w:rsid w:val="00402694"/>
    <w:rsid w:val="004030FB"/>
    <w:rsid w:val="00403E44"/>
    <w:rsid w:val="0040401B"/>
    <w:rsid w:val="00404480"/>
    <w:rsid w:val="0040474B"/>
    <w:rsid w:val="0040586E"/>
    <w:rsid w:val="00405C4C"/>
    <w:rsid w:val="00405EE8"/>
    <w:rsid w:val="00406474"/>
    <w:rsid w:val="004067E2"/>
    <w:rsid w:val="00406DEF"/>
    <w:rsid w:val="004071C4"/>
    <w:rsid w:val="00410393"/>
    <w:rsid w:val="00411026"/>
    <w:rsid w:val="004116A0"/>
    <w:rsid w:val="004117E0"/>
    <w:rsid w:val="00411F4B"/>
    <w:rsid w:val="00412401"/>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71C3"/>
    <w:rsid w:val="00417A18"/>
    <w:rsid w:val="00417CF4"/>
    <w:rsid w:val="00417F25"/>
    <w:rsid w:val="004202A2"/>
    <w:rsid w:val="00420B00"/>
    <w:rsid w:val="00420E3A"/>
    <w:rsid w:val="0042124B"/>
    <w:rsid w:val="00421A9F"/>
    <w:rsid w:val="00422A4F"/>
    <w:rsid w:val="004233AE"/>
    <w:rsid w:val="004234E2"/>
    <w:rsid w:val="0042369C"/>
    <w:rsid w:val="00423AD9"/>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430F"/>
    <w:rsid w:val="004352C7"/>
    <w:rsid w:val="00435D88"/>
    <w:rsid w:val="00435D8A"/>
    <w:rsid w:val="00436276"/>
    <w:rsid w:val="0043645C"/>
    <w:rsid w:val="004370AF"/>
    <w:rsid w:val="004401F6"/>
    <w:rsid w:val="0044050A"/>
    <w:rsid w:val="00440B8F"/>
    <w:rsid w:val="004422F1"/>
    <w:rsid w:val="004428EA"/>
    <w:rsid w:val="00442A1C"/>
    <w:rsid w:val="00442DB4"/>
    <w:rsid w:val="00442E9A"/>
    <w:rsid w:val="0044302F"/>
    <w:rsid w:val="004432A9"/>
    <w:rsid w:val="004439DD"/>
    <w:rsid w:val="00443A25"/>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1DA5"/>
    <w:rsid w:val="00452466"/>
    <w:rsid w:val="00453069"/>
    <w:rsid w:val="00453697"/>
    <w:rsid w:val="004543CB"/>
    <w:rsid w:val="00454B00"/>
    <w:rsid w:val="00455171"/>
    <w:rsid w:val="00455D19"/>
    <w:rsid w:val="004563C4"/>
    <w:rsid w:val="0045657E"/>
    <w:rsid w:val="00460874"/>
    <w:rsid w:val="00462E3E"/>
    <w:rsid w:val="0046301E"/>
    <w:rsid w:val="0046308F"/>
    <w:rsid w:val="004631D8"/>
    <w:rsid w:val="0046324E"/>
    <w:rsid w:val="00463C69"/>
    <w:rsid w:val="004641D0"/>
    <w:rsid w:val="00465008"/>
    <w:rsid w:val="00467158"/>
    <w:rsid w:val="00467E57"/>
    <w:rsid w:val="00467FDB"/>
    <w:rsid w:val="00470520"/>
    <w:rsid w:val="00470937"/>
    <w:rsid w:val="0047114A"/>
    <w:rsid w:val="0047135C"/>
    <w:rsid w:val="00471977"/>
    <w:rsid w:val="00471A73"/>
    <w:rsid w:val="00471AE9"/>
    <w:rsid w:val="00471C05"/>
    <w:rsid w:val="00472387"/>
    <w:rsid w:val="00472F01"/>
    <w:rsid w:val="00472FCD"/>
    <w:rsid w:val="00474650"/>
    <w:rsid w:val="00474702"/>
    <w:rsid w:val="00474D64"/>
    <w:rsid w:val="00475164"/>
    <w:rsid w:val="00475359"/>
    <w:rsid w:val="00475B76"/>
    <w:rsid w:val="00480276"/>
    <w:rsid w:val="004805EE"/>
    <w:rsid w:val="00480DF5"/>
    <w:rsid w:val="00481062"/>
    <w:rsid w:val="004814AD"/>
    <w:rsid w:val="00481C68"/>
    <w:rsid w:val="00482098"/>
    <w:rsid w:val="004828A1"/>
    <w:rsid w:val="00482A1D"/>
    <w:rsid w:val="00482A4F"/>
    <w:rsid w:val="00482B39"/>
    <w:rsid w:val="00483062"/>
    <w:rsid w:val="00484BAF"/>
    <w:rsid w:val="004852A0"/>
    <w:rsid w:val="00485D02"/>
    <w:rsid w:val="00487048"/>
    <w:rsid w:val="004874F3"/>
    <w:rsid w:val="00487A0C"/>
    <w:rsid w:val="00487B80"/>
    <w:rsid w:val="00490410"/>
    <w:rsid w:val="00490ABD"/>
    <w:rsid w:val="00490F30"/>
    <w:rsid w:val="004919D3"/>
    <w:rsid w:val="00491C5E"/>
    <w:rsid w:val="0049210C"/>
    <w:rsid w:val="004922A9"/>
    <w:rsid w:val="004933AA"/>
    <w:rsid w:val="00494139"/>
    <w:rsid w:val="00494361"/>
    <w:rsid w:val="00494B4B"/>
    <w:rsid w:val="00494B77"/>
    <w:rsid w:val="0049512A"/>
    <w:rsid w:val="00495447"/>
    <w:rsid w:val="0049560A"/>
    <w:rsid w:val="004958B3"/>
    <w:rsid w:val="00495FF9"/>
    <w:rsid w:val="00496697"/>
    <w:rsid w:val="00496CA3"/>
    <w:rsid w:val="00496E08"/>
    <w:rsid w:val="0049746F"/>
    <w:rsid w:val="004977C9"/>
    <w:rsid w:val="004A0058"/>
    <w:rsid w:val="004A05A7"/>
    <w:rsid w:val="004A132E"/>
    <w:rsid w:val="004A2AD5"/>
    <w:rsid w:val="004A2E45"/>
    <w:rsid w:val="004A358A"/>
    <w:rsid w:val="004A385E"/>
    <w:rsid w:val="004A4E28"/>
    <w:rsid w:val="004A5A5B"/>
    <w:rsid w:val="004A5FAD"/>
    <w:rsid w:val="004A667C"/>
    <w:rsid w:val="004B060C"/>
    <w:rsid w:val="004B0FFE"/>
    <w:rsid w:val="004B15BE"/>
    <w:rsid w:val="004B1946"/>
    <w:rsid w:val="004B1E6E"/>
    <w:rsid w:val="004B23EA"/>
    <w:rsid w:val="004B2756"/>
    <w:rsid w:val="004B28BA"/>
    <w:rsid w:val="004B2F56"/>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17"/>
    <w:rsid w:val="004C1ADA"/>
    <w:rsid w:val="004C1EFF"/>
    <w:rsid w:val="004C1F33"/>
    <w:rsid w:val="004C1F43"/>
    <w:rsid w:val="004C399A"/>
    <w:rsid w:val="004C3AEF"/>
    <w:rsid w:val="004C3F47"/>
    <w:rsid w:val="004C4E08"/>
    <w:rsid w:val="004C4F4B"/>
    <w:rsid w:val="004C4FC0"/>
    <w:rsid w:val="004C7D40"/>
    <w:rsid w:val="004C7DBE"/>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3A5"/>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4F6AF5"/>
    <w:rsid w:val="0050025B"/>
    <w:rsid w:val="00500C27"/>
    <w:rsid w:val="00500D37"/>
    <w:rsid w:val="00500D75"/>
    <w:rsid w:val="00500F28"/>
    <w:rsid w:val="00501103"/>
    <w:rsid w:val="005011BE"/>
    <w:rsid w:val="005016BF"/>
    <w:rsid w:val="0050187C"/>
    <w:rsid w:val="005018CA"/>
    <w:rsid w:val="00501F42"/>
    <w:rsid w:val="005022C2"/>
    <w:rsid w:val="005026C7"/>
    <w:rsid w:val="00503BBD"/>
    <w:rsid w:val="00503BD7"/>
    <w:rsid w:val="00504268"/>
    <w:rsid w:val="00504998"/>
    <w:rsid w:val="00504DB6"/>
    <w:rsid w:val="00505992"/>
    <w:rsid w:val="005059D2"/>
    <w:rsid w:val="00506148"/>
    <w:rsid w:val="0050646C"/>
    <w:rsid w:val="00506785"/>
    <w:rsid w:val="0051047E"/>
    <w:rsid w:val="00511167"/>
    <w:rsid w:val="0051119D"/>
    <w:rsid w:val="00511695"/>
    <w:rsid w:val="005125DF"/>
    <w:rsid w:val="00513247"/>
    <w:rsid w:val="00513955"/>
    <w:rsid w:val="00514ADA"/>
    <w:rsid w:val="00514E73"/>
    <w:rsid w:val="0051587A"/>
    <w:rsid w:val="0051595F"/>
    <w:rsid w:val="00515D6B"/>
    <w:rsid w:val="005162CA"/>
    <w:rsid w:val="00516B82"/>
    <w:rsid w:val="0051772B"/>
    <w:rsid w:val="005177F1"/>
    <w:rsid w:val="00517891"/>
    <w:rsid w:val="00517E7B"/>
    <w:rsid w:val="00520747"/>
    <w:rsid w:val="0052088E"/>
    <w:rsid w:val="00521CDE"/>
    <w:rsid w:val="00522416"/>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2074"/>
    <w:rsid w:val="005326C0"/>
    <w:rsid w:val="00533306"/>
    <w:rsid w:val="0053364F"/>
    <w:rsid w:val="00534410"/>
    <w:rsid w:val="00534B5E"/>
    <w:rsid w:val="005350F3"/>
    <w:rsid w:val="0053555C"/>
    <w:rsid w:val="0053596D"/>
    <w:rsid w:val="00536E9C"/>
    <w:rsid w:val="005402CE"/>
    <w:rsid w:val="005402E3"/>
    <w:rsid w:val="0054059D"/>
    <w:rsid w:val="005406DC"/>
    <w:rsid w:val="0054085C"/>
    <w:rsid w:val="00540C0E"/>
    <w:rsid w:val="00540C47"/>
    <w:rsid w:val="00541C33"/>
    <w:rsid w:val="005423D3"/>
    <w:rsid w:val="005424E8"/>
    <w:rsid w:val="00542862"/>
    <w:rsid w:val="0054327D"/>
    <w:rsid w:val="005436F0"/>
    <w:rsid w:val="0054374A"/>
    <w:rsid w:val="00543887"/>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56B"/>
    <w:rsid w:val="0055191B"/>
    <w:rsid w:val="00552757"/>
    <w:rsid w:val="005527E8"/>
    <w:rsid w:val="00552920"/>
    <w:rsid w:val="005551BB"/>
    <w:rsid w:val="0055629B"/>
    <w:rsid w:val="00556670"/>
    <w:rsid w:val="00556C57"/>
    <w:rsid w:val="005577B1"/>
    <w:rsid w:val="00557AC9"/>
    <w:rsid w:val="00557AD7"/>
    <w:rsid w:val="0056019E"/>
    <w:rsid w:val="00561DDA"/>
    <w:rsid w:val="00563040"/>
    <w:rsid w:val="00563698"/>
    <w:rsid w:val="00564B0C"/>
    <w:rsid w:val="00564E49"/>
    <w:rsid w:val="00564E8D"/>
    <w:rsid w:val="00565B49"/>
    <w:rsid w:val="005662CA"/>
    <w:rsid w:val="00566894"/>
    <w:rsid w:val="00567007"/>
    <w:rsid w:val="005670C1"/>
    <w:rsid w:val="00567977"/>
    <w:rsid w:val="00567B69"/>
    <w:rsid w:val="00567E60"/>
    <w:rsid w:val="005701B1"/>
    <w:rsid w:val="005701C3"/>
    <w:rsid w:val="00570CF5"/>
    <w:rsid w:val="00570DB1"/>
    <w:rsid w:val="0057138A"/>
    <w:rsid w:val="005713D5"/>
    <w:rsid w:val="00571D01"/>
    <w:rsid w:val="005720DA"/>
    <w:rsid w:val="00572138"/>
    <w:rsid w:val="005728D9"/>
    <w:rsid w:val="005738A4"/>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2C8A"/>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2DF8"/>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5108"/>
    <w:rsid w:val="005A63D8"/>
    <w:rsid w:val="005A64AB"/>
    <w:rsid w:val="005A6ACB"/>
    <w:rsid w:val="005A6D76"/>
    <w:rsid w:val="005B02AC"/>
    <w:rsid w:val="005B07BF"/>
    <w:rsid w:val="005B2310"/>
    <w:rsid w:val="005B2430"/>
    <w:rsid w:val="005B26B6"/>
    <w:rsid w:val="005B314D"/>
    <w:rsid w:val="005B5184"/>
    <w:rsid w:val="005B5AC7"/>
    <w:rsid w:val="005B691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6FCE"/>
    <w:rsid w:val="005C7005"/>
    <w:rsid w:val="005C7646"/>
    <w:rsid w:val="005C77B2"/>
    <w:rsid w:val="005D03A3"/>
    <w:rsid w:val="005D16FF"/>
    <w:rsid w:val="005D2FC9"/>
    <w:rsid w:val="005D49F9"/>
    <w:rsid w:val="005D4D06"/>
    <w:rsid w:val="005D4F97"/>
    <w:rsid w:val="005D5EB0"/>
    <w:rsid w:val="005D6820"/>
    <w:rsid w:val="005D692B"/>
    <w:rsid w:val="005D69BF"/>
    <w:rsid w:val="005D76F3"/>
    <w:rsid w:val="005E0357"/>
    <w:rsid w:val="005E122C"/>
    <w:rsid w:val="005E1BB2"/>
    <w:rsid w:val="005E1BF3"/>
    <w:rsid w:val="005E1C6F"/>
    <w:rsid w:val="005E1F67"/>
    <w:rsid w:val="005E3CC9"/>
    <w:rsid w:val="005E3D0D"/>
    <w:rsid w:val="005E47B6"/>
    <w:rsid w:val="005E48C3"/>
    <w:rsid w:val="005E4C65"/>
    <w:rsid w:val="005E55AD"/>
    <w:rsid w:val="005E55DF"/>
    <w:rsid w:val="005E5DB6"/>
    <w:rsid w:val="005E6288"/>
    <w:rsid w:val="005E66BD"/>
    <w:rsid w:val="005E6714"/>
    <w:rsid w:val="005E7C61"/>
    <w:rsid w:val="005E7CBE"/>
    <w:rsid w:val="005E7DAC"/>
    <w:rsid w:val="005F020F"/>
    <w:rsid w:val="005F1A9B"/>
    <w:rsid w:val="005F1D44"/>
    <w:rsid w:val="005F2773"/>
    <w:rsid w:val="005F39DE"/>
    <w:rsid w:val="005F3DD5"/>
    <w:rsid w:val="005F3FDC"/>
    <w:rsid w:val="005F4A57"/>
    <w:rsid w:val="005F59BF"/>
    <w:rsid w:val="005F648F"/>
    <w:rsid w:val="005F6E33"/>
    <w:rsid w:val="005F7546"/>
    <w:rsid w:val="005F75F5"/>
    <w:rsid w:val="005F77F9"/>
    <w:rsid w:val="005F7B6A"/>
    <w:rsid w:val="005F7BA1"/>
    <w:rsid w:val="0060050A"/>
    <w:rsid w:val="0060161C"/>
    <w:rsid w:val="00602AEB"/>
    <w:rsid w:val="00602F1A"/>
    <w:rsid w:val="00602F3A"/>
    <w:rsid w:val="00603730"/>
    <w:rsid w:val="0060385A"/>
    <w:rsid w:val="00603F13"/>
    <w:rsid w:val="00603F2D"/>
    <w:rsid w:val="006046D2"/>
    <w:rsid w:val="00604828"/>
    <w:rsid w:val="006048B1"/>
    <w:rsid w:val="00604929"/>
    <w:rsid w:val="00604F01"/>
    <w:rsid w:val="0060575F"/>
    <w:rsid w:val="006064B9"/>
    <w:rsid w:val="0060660A"/>
    <w:rsid w:val="006066DF"/>
    <w:rsid w:val="00607971"/>
    <w:rsid w:val="006100B4"/>
    <w:rsid w:val="006102DD"/>
    <w:rsid w:val="00611084"/>
    <w:rsid w:val="006113C4"/>
    <w:rsid w:val="00611D9E"/>
    <w:rsid w:val="00612FB8"/>
    <w:rsid w:val="00613198"/>
    <w:rsid w:val="006140D7"/>
    <w:rsid w:val="006146A6"/>
    <w:rsid w:val="00614A8F"/>
    <w:rsid w:val="00614D6B"/>
    <w:rsid w:val="006158A3"/>
    <w:rsid w:val="00616A08"/>
    <w:rsid w:val="00616BEA"/>
    <w:rsid w:val="00616C19"/>
    <w:rsid w:val="00616E5E"/>
    <w:rsid w:val="00617BC6"/>
    <w:rsid w:val="00617ECB"/>
    <w:rsid w:val="006202DB"/>
    <w:rsid w:val="00620537"/>
    <w:rsid w:val="00620DAC"/>
    <w:rsid w:val="00620F5A"/>
    <w:rsid w:val="006227F8"/>
    <w:rsid w:val="0062289B"/>
    <w:rsid w:val="00622B2A"/>
    <w:rsid w:val="00623DC3"/>
    <w:rsid w:val="00624448"/>
    <w:rsid w:val="00624B14"/>
    <w:rsid w:val="00625A68"/>
    <w:rsid w:val="0062653A"/>
    <w:rsid w:val="006273E4"/>
    <w:rsid w:val="00627B8B"/>
    <w:rsid w:val="00630157"/>
    <w:rsid w:val="006309DA"/>
    <w:rsid w:val="00630D07"/>
    <w:rsid w:val="00631219"/>
    <w:rsid w:val="0063195B"/>
    <w:rsid w:val="00631B83"/>
    <w:rsid w:val="00631F8E"/>
    <w:rsid w:val="00632084"/>
    <w:rsid w:val="00632515"/>
    <w:rsid w:val="00633276"/>
    <w:rsid w:val="00633731"/>
    <w:rsid w:val="00633CB3"/>
    <w:rsid w:val="00634E17"/>
    <w:rsid w:val="00635135"/>
    <w:rsid w:val="00635658"/>
    <w:rsid w:val="006356C6"/>
    <w:rsid w:val="006358DD"/>
    <w:rsid w:val="006359CC"/>
    <w:rsid w:val="00637315"/>
    <w:rsid w:val="00637447"/>
    <w:rsid w:val="00637764"/>
    <w:rsid w:val="00637AC1"/>
    <w:rsid w:val="00637B90"/>
    <w:rsid w:val="006400B4"/>
    <w:rsid w:val="0064043B"/>
    <w:rsid w:val="00640504"/>
    <w:rsid w:val="00640B3E"/>
    <w:rsid w:val="00640C90"/>
    <w:rsid w:val="006419B6"/>
    <w:rsid w:val="006420E4"/>
    <w:rsid w:val="0064216C"/>
    <w:rsid w:val="0064291A"/>
    <w:rsid w:val="00642BD9"/>
    <w:rsid w:val="0064355D"/>
    <w:rsid w:val="00643BB5"/>
    <w:rsid w:val="00643DF5"/>
    <w:rsid w:val="0064457F"/>
    <w:rsid w:val="00644C1E"/>
    <w:rsid w:val="00644E4C"/>
    <w:rsid w:val="00644F26"/>
    <w:rsid w:val="006453DE"/>
    <w:rsid w:val="00645AF3"/>
    <w:rsid w:val="00645EC5"/>
    <w:rsid w:val="00650DF1"/>
    <w:rsid w:val="00650DFB"/>
    <w:rsid w:val="00651110"/>
    <w:rsid w:val="00651703"/>
    <w:rsid w:val="00651C17"/>
    <w:rsid w:val="00651F88"/>
    <w:rsid w:val="00653533"/>
    <w:rsid w:val="00653DEF"/>
    <w:rsid w:val="006540FF"/>
    <w:rsid w:val="006546D7"/>
    <w:rsid w:val="006554DE"/>
    <w:rsid w:val="00655DDD"/>
    <w:rsid w:val="006567AB"/>
    <w:rsid w:val="00656A20"/>
    <w:rsid w:val="006577EC"/>
    <w:rsid w:val="00657CEB"/>
    <w:rsid w:val="00660198"/>
    <w:rsid w:val="006601C2"/>
    <w:rsid w:val="00660E89"/>
    <w:rsid w:val="00660EB2"/>
    <w:rsid w:val="00661386"/>
    <w:rsid w:val="006614DF"/>
    <w:rsid w:val="00661A8B"/>
    <w:rsid w:val="0066304C"/>
    <w:rsid w:val="006632E5"/>
    <w:rsid w:val="006633C5"/>
    <w:rsid w:val="0066343B"/>
    <w:rsid w:val="00664444"/>
    <w:rsid w:val="00664AA4"/>
    <w:rsid w:val="00664B21"/>
    <w:rsid w:val="00664F3F"/>
    <w:rsid w:val="00665A86"/>
    <w:rsid w:val="00665E0D"/>
    <w:rsid w:val="00666E7B"/>
    <w:rsid w:val="006673FC"/>
    <w:rsid w:val="00667A00"/>
    <w:rsid w:val="00667E4E"/>
    <w:rsid w:val="006701A8"/>
    <w:rsid w:val="006704A0"/>
    <w:rsid w:val="006706BA"/>
    <w:rsid w:val="00670CE1"/>
    <w:rsid w:val="00672100"/>
    <w:rsid w:val="006726A5"/>
    <w:rsid w:val="00672723"/>
    <w:rsid w:val="0067354C"/>
    <w:rsid w:val="0067372D"/>
    <w:rsid w:val="00673E6D"/>
    <w:rsid w:val="00673FAF"/>
    <w:rsid w:val="0067427B"/>
    <w:rsid w:val="00675B6E"/>
    <w:rsid w:val="00677322"/>
    <w:rsid w:val="006774D5"/>
    <w:rsid w:val="00680B1D"/>
    <w:rsid w:val="00681089"/>
    <w:rsid w:val="00681DF7"/>
    <w:rsid w:val="00681E7F"/>
    <w:rsid w:val="00681FCF"/>
    <w:rsid w:val="006831E6"/>
    <w:rsid w:val="00683931"/>
    <w:rsid w:val="006842AB"/>
    <w:rsid w:val="00684F96"/>
    <w:rsid w:val="006853E9"/>
    <w:rsid w:val="0068580A"/>
    <w:rsid w:val="00686570"/>
    <w:rsid w:val="00686573"/>
    <w:rsid w:val="00687027"/>
    <w:rsid w:val="00687F8E"/>
    <w:rsid w:val="00690486"/>
    <w:rsid w:val="00690665"/>
    <w:rsid w:val="00692190"/>
    <w:rsid w:val="006938E8"/>
    <w:rsid w:val="00693D69"/>
    <w:rsid w:val="006943D8"/>
    <w:rsid w:val="006945BC"/>
    <w:rsid w:val="00694727"/>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11F"/>
    <w:rsid w:val="006B331D"/>
    <w:rsid w:val="006B3882"/>
    <w:rsid w:val="006B439C"/>
    <w:rsid w:val="006B532B"/>
    <w:rsid w:val="006B5780"/>
    <w:rsid w:val="006B5F45"/>
    <w:rsid w:val="006B64B7"/>
    <w:rsid w:val="006B67B3"/>
    <w:rsid w:val="006B6C17"/>
    <w:rsid w:val="006B75F4"/>
    <w:rsid w:val="006C08FF"/>
    <w:rsid w:val="006C1127"/>
    <w:rsid w:val="006C1860"/>
    <w:rsid w:val="006C1AFD"/>
    <w:rsid w:val="006C1C1E"/>
    <w:rsid w:val="006C1E6B"/>
    <w:rsid w:val="006C2824"/>
    <w:rsid w:val="006C2B76"/>
    <w:rsid w:val="006C35F1"/>
    <w:rsid w:val="006C3A20"/>
    <w:rsid w:val="006C42BB"/>
    <w:rsid w:val="006C4981"/>
    <w:rsid w:val="006C4E60"/>
    <w:rsid w:val="006C635D"/>
    <w:rsid w:val="006C659D"/>
    <w:rsid w:val="006C6FF0"/>
    <w:rsid w:val="006C708F"/>
    <w:rsid w:val="006C7187"/>
    <w:rsid w:val="006C7384"/>
    <w:rsid w:val="006C75CD"/>
    <w:rsid w:val="006D0029"/>
    <w:rsid w:val="006D02DA"/>
    <w:rsid w:val="006D0973"/>
    <w:rsid w:val="006D1981"/>
    <w:rsid w:val="006D1AE5"/>
    <w:rsid w:val="006D1DAF"/>
    <w:rsid w:val="006D1FB5"/>
    <w:rsid w:val="006D2453"/>
    <w:rsid w:val="006D2617"/>
    <w:rsid w:val="006D27F9"/>
    <w:rsid w:val="006D3ABC"/>
    <w:rsid w:val="006D4B34"/>
    <w:rsid w:val="006D5013"/>
    <w:rsid w:val="006D5620"/>
    <w:rsid w:val="006D56A6"/>
    <w:rsid w:val="006D5DD4"/>
    <w:rsid w:val="006D6E71"/>
    <w:rsid w:val="006D742B"/>
    <w:rsid w:val="006D7583"/>
    <w:rsid w:val="006E13A2"/>
    <w:rsid w:val="006E176E"/>
    <w:rsid w:val="006E1D93"/>
    <w:rsid w:val="006E1DAF"/>
    <w:rsid w:val="006E1FAB"/>
    <w:rsid w:val="006E31C7"/>
    <w:rsid w:val="006E33CB"/>
    <w:rsid w:val="006E3B89"/>
    <w:rsid w:val="006E3E0C"/>
    <w:rsid w:val="006E3E32"/>
    <w:rsid w:val="006E3F69"/>
    <w:rsid w:val="006E5D89"/>
    <w:rsid w:val="006E6337"/>
    <w:rsid w:val="006E6550"/>
    <w:rsid w:val="006E7F13"/>
    <w:rsid w:val="006F0430"/>
    <w:rsid w:val="006F04C0"/>
    <w:rsid w:val="006F05D0"/>
    <w:rsid w:val="006F142F"/>
    <w:rsid w:val="006F15E3"/>
    <w:rsid w:val="006F1A73"/>
    <w:rsid w:val="006F21B4"/>
    <w:rsid w:val="006F293A"/>
    <w:rsid w:val="006F2FD6"/>
    <w:rsid w:val="006F306F"/>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F12"/>
    <w:rsid w:val="007012F3"/>
    <w:rsid w:val="00701645"/>
    <w:rsid w:val="007017BB"/>
    <w:rsid w:val="0070231E"/>
    <w:rsid w:val="00702461"/>
    <w:rsid w:val="00702483"/>
    <w:rsid w:val="007037D5"/>
    <w:rsid w:val="00703E87"/>
    <w:rsid w:val="00704A04"/>
    <w:rsid w:val="00704BFC"/>
    <w:rsid w:val="00704C78"/>
    <w:rsid w:val="007050C8"/>
    <w:rsid w:val="0070571D"/>
    <w:rsid w:val="00705897"/>
    <w:rsid w:val="007059AB"/>
    <w:rsid w:val="00705C06"/>
    <w:rsid w:val="00706311"/>
    <w:rsid w:val="007066A3"/>
    <w:rsid w:val="007072B2"/>
    <w:rsid w:val="007105B5"/>
    <w:rsid w:val="007112AE"/>
    <w:rsid w:val="00711375"/>
    <w:rsid w:val="00711EEA"/>
    <w:rsid w:val="007122CB"/>
    <w:rsid w:val="00712A6A"/>
    <w:rsid w:val="00713C27"/>
    <w:rsid w:val="00714E69"/>
    <w:rsid w:val="007150CA"/>
    <w:rsid w:val="00715216"/>
    <w:rsid w:val="007152C9"/>
    <w:rsid w:val="007158C0"/>
    <w:rsid w:val="007158D3"/>
    <w:rsid w:val="00715A40"/>
    <w:rsid w:val="00715C9C"/>
    <w:rsid w:val="00716336"/>
    <w:rsid w:val="007167C5"/>
    <w:rsid w:val="007168AE"/>
    <w:rsid w:val="00716C4E"/>
    <w:rsid w:val="00716D50"/>
    <w:rsid w:val="00717C6D"/>
    <w:rsid w:val="00717F8C"/>
    <w:rsid w:val="0072005A"/>
    <w:rsid w:val="00720382"/>
    <w:rsid w:val="00720696"/>
    <w:rsid w:val="00720A23"/>
    <w:rsid w:val="00720F6B"/>
    <w:rsid w:val="007210BF"/>
    <w:rsid w:val="0072186D"/>
    <w:rsid w:val="007218AB"/>
    <w:rsid w:val="00721967"/>
    <w:rsid w:val="00721AD5"/>
    <w:rsid w:val="00721CF5"/>
    <w:rsid w:val="007220AF"/>
    <w:rsid w:val="007224AA"/>
    <w:rsid w:val="007228FD"/>
    <w:rsid w:val="0072295E"/>
    <w:rsid w:val="00722F13"/>
    <w:rsid w:val="00722F5C"/>
    <w:rsid w:val="007239D9"/>
    <w:rsid w:val="00724A2A"/>
    <w:rsid w:val="00724E4A"/>
    <w:rsid w:val="00724ECE"/>
    <w:rsid w:val="0072593C"/>
    <w:rsid w:val="00726EFC"/>
    <w:rsid w:val="00727624"/>
    <w:rsid w:val="00727A5C"/>
    <w:rsid w:val="00727A8F"/>
    <w:rsid w:val="00731123"/>
    <w:rsid w:val="00731ED0"/>
    <w:rsid w:val="00732603"/>
    <w:rsid w:val="00732E8D"/>
    <w:rsid w:val="0073356C"/>
    <w:rsid w:val="007335E6"/>
    <w:rsid w:val="00733EA8"/>
    <w:rsid w:val="0073401A"/>
    <w:rsid w:val="007340A2"/>
    <w:rsid w:val="00734360"/>
    <w:rsid w:val="00734E9A"/>
    <w:rsid w:val="0073599F"/>
    <w:rsid w:val="00735BC3"/>
    <w:rsid w:val="00735FD9"/>
    <w:rsid w:val="0073605F"/>
    <w:rsid w:val="00736177"/>
    <w:rsid w:val="00736268"/>
    <w:rsid w:val="00736303"/>
    <w:rsid w:val="00736CA6"/>
    <w:rsid w:val="00737180"/>
    <w:rsid w:val="0073727B"/>
    <w:rsid w:val="007373BA"/>
    <w:rsid w:val="00737806"/>
    <w:rsid w:val="0074058C"/>
    <w:rsid w:val="007405FC"/>
    <w:rsid w:val="00740A36"/>
    <w:rsid w:val="00740DE6"/>
    <w:rsid w:val="00740E83"/>
    <w:rsid w:val="007417B3"/>
    <w:rsid w:val="00741BB4"/>
    <w:rsid w:val="0074233D"/>
    <w:rsid w:val="0074281A"/>
    <w:rsid w:val="007430F6"/>
    <w:rsid w:val="007434A3"/>
    <w:rsid w:val="00743794"/>
    <w:rsid w:val="00744239"/>
    <w:rsid w:val="00744D8E"/>
    <w:rsid w:val="0074511D"/>
    <w:rsid w:val="00745610"/>
    <w:rsid w:val="00745D7A"/>
    <w:rsid w:val="00746ADE"/>
    <w:rsid w:val="007477EF"/>
    <w:rsid w:val="007478D2"/>
    <w:rsid w:val="00747D69"/>
    <w:rsid w:val="00747F3D"/>
    <w:rsid w:val="00750DB2"/>
    <w:rsid w:val="0075154A"/>
    <w:rsid w:val="00751C1B"/>
    <w:rsid w:val="007523E5"/>
    <w:rsid w:val="007528C0"/>
    <w:rsid w:val="007536EB"/>
    <w:rsid w:val="00753770"/>
    <w:rsid w:val="00753AD6"/>
    <w:rsid w:val="00753E0D"/>
    <w:rsid w:val="00754125"/>
    <w:rsid w:val="0075417F"/>
    <w:rsid w:val="00754A69"/>
    <w:rsid w:val="00754E9E"/>
    <w:rsid w:val="00755065"/>
    <w:rsid w:val="00755230"/>
    <w:rsid w:val="00755266"/>
    <w:rsid w:val="00755628"/>
    <w:rsid w:val="00755BEC"/>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C85"/>
    <w:rsid w:val="00764F8B"/>
    <w:rsid w:val="007652C4"/>
    <w:rsid w:val="0076569B"/>
    <w:rsid w:val="00765B0B"/>
    <w:rsid w:val="00765E02"/>
    <w:rsid w:val="00766410"/>
    <w:rsid w:val="00766C33"/>
    <w:rsid w:val="00767EDA"/>
    <w:rsid w:val="0077115E"/>
    <w:rsid w:val="00771314"/>
    <w:rsid w:val="007715CA"/>
    <w:rsid w:val="00771841"/>
    <w:rsid w:val="00771C00"/>
    <w:rsid w:val="00771C12"/>
    <w:rsid w:val="00772366"/>
    <w:rsid w:val="007727CA"/>
    <w:rsid w:val="0077291A"/>
    <w:rsid w:val="00772C6D"/>
    <w:rsid w:val="00773C26"/>
    <w:rsid w:val="00774862"/>
    <w:rsid w:val="007748F3"/>
    <w:rsid w:val="00774E1C"/>
    <w:rsid w:val="00775290"/>
    <w:rsid w:val="007753C4"/>
    <w:rsid w:val="00775B42"/>
    <w:rsid w:val="00776820"/>
    <w:rsid w:val="00777501"/>
    <w:rsid w:val="00777767"/>
    <w:rsid w:val="00777D2B"/>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4E44"/>
    <w:rsid w:val="007852CE"/>
    <w:rsid w:val="007857EB"/>
    <w:rsid w:val="00785A95"/>
    <w:rsid w:val="00785B07"/>
    <w:rsid w:val="00787550"/>
    <w:rsid w:val="00787CF4"/>
    <w:rsid w:val="00787D80"/>
    <w:rsid w:val="007908B4"/>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A74"/>
    <w:rsid w:val="007C3CA6"/>
    <w:rsid w:val="007C436E"/>
    <w:rsid w:val="007C4EEB"/>
    <w:rsid w:val="007C56B2"/>
    <w:rsid w:val="007C5E8C"/>
    <w:rsid w:val="007C60CE"/>
    <w:rsid w:val="007C6F11"/>
    <w:rsid w:val="007C7C43"/>
    <w:rsid w:val="007D2AC0"/>
    <w:rsid w:val="007D47C1"/>
    <w:rsid w:val="007D4D2C"/>
    <w:rsid w:val="007D536B"/>
    <w:rsid w:val="007D5599"/>
    <w:rsid w:val="007D6668"/>
    <w:rsid w:val="007D68D9"/>
    <w:rsid w:val="007D7875"/>
    <w:rsid w:val="007D7B42"/>
    <w:rsid w:val="007E32F8"/>
    <w:rsid w:val="007E33E3"/>
    <w:rsid w:val="007E38C9"/>
    <w:rsid w:val="007E3D0F"/>
    <w:rsid w:val="007E3ED9"/>
    <w:rsid w:val="007E4522"/>
    <w:rsid w:val="007E4588"/>
    <w:rsid w:val="007E55EB"/>
    <w:rsid w:val="007E65EA"/>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4CC3"/>
    <w:rsid w:val="007F5185"/>
    <w:rsid w:val="007F542D"/>
    <w:rsid w:val="007F5A8E"/>
    <w:rsid w:val="007F6008"/>
    <w:rsid w:val="007F6368"/>
    <w:rsid w:val="007F677A"/>
    <w:rsid w:val="007F6FD3"/>
    <w:rsid w:val="007F739B"/>
    <w:rsid w:val="00800221"/>
    <w:rsid w:val="00800BCA"/>
    <w:rsid w:val="0080108F"/>
    <w:rsid w:val="00801122"/>
    <w:rsid w:val="00801165"/>
    <w:rsid w:val="008018D7"/>
    <w:rsid w:val="0080269D"/>
    <w:rsid w:val="008028F2"/>
    <w:rsid w:val="0080388D"/>
    <w:rsid w:val="00803BF6"/>
    <w:rsid w:val="00804E96"/>
    <w:rsid w:val="0080547E"/>
    <w:rsid w:val="008060D2"/>
    <w:rsid w:val="00807590"/>
    <w:rsid w:val="0080785B"/>
    <w:rsid w:val="00810455"/>
    <w:rsid w:val="00810731"/>
    <w:rsid w:val="008109F3"/>
    <w:rsid w:val="00810EEE"/>
    <w:rsid w:val="00811A4C"/>
    <w:rsid w:val="008121EB"/>
    <w:rsid w:val="00812854"/>
    <w:rsid w:val="008129F5"/>
    <w:rsid w:val="00812EFC"/>
    <w:rsid w:val="00813765"/>
    <w:rsid w:val="00813ABA"/>
    <w:rsid w:val="00813C07"/>
    <w:rsid w:val="00813E19"/>
    <w:rsid w:val="00814371"/>
    <w:rsid w:val="00814ADF"/>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515"/>
    <w:rsid w:val="00833EC1"/>
    <w:rsid w:val="00834078"/>
    <w:rsid w:val="0083486C"/>
    <w:rsid w:val="00834A4C"/>
    <w:rsid w:val="008351E3"/>
    <w:rsid w:val="0083542C"/>
    <w:rsid w:val="008356E6"/>
    <w:rsid w:val="00836874"/>
    <w:rsid w:val="0083788F"/>
    <w:rsid w:val="00840B9F"/>
    <w:rsid w:val="00841CC6"/>
    <w:rsid w:val="00841DC3"/>
    <w:rsid w:val="00842752"/>
    <w:rsid w:val="00842CA9"/>
    <w:rsid w:val="00843429"/>
    <w:rsid w:val="008452FB"/>
    <w:rsid w:val="00845630"/>
    <w:rsid w:val="008457EC"/>
    <w:rsid w:val="0084580A"/>
    <w:rsid w:val="00845D42"/>
    <w:rsid w:val="00846905"/>
    <w:rsid w:val="00847497"/>
    <w:rsid w:val="008475D7"/>
    <w:rsid w:val="008479C5"/>
    <w:rsid w:val="00847C51"/>
    <w:rsid w:val="00850862"/>
    <w:rsid w:val="0085174E"/>
    <w:rsid w:val="008523A5"/>
    <w:rsid w:val="00852475"/>
    <w:rsid w:val="00852486"/>
    <w:rsid w:val="00852F20"/>
    <w:rsid w:val="0085349E"/>
    <w:rsid w:val="008556F1"/>
    <w:rsid w:val="00855B5B"/>
    <w:rsid w:val="0085648A"/>
    <w:rsid w:val="008570D1"/>
    <w:rsid w:val="00857D5D"/>
    <w:rsid w:val="00857DB6"/>
    <w:rsid w:val="00860AA5"/>
    <w:rsid w:val="00860E42"/>
    <w:rsid w:val="00860ECB"/>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9B6"/>
    <w:rsid w:val="00870F77"/>
    <w:rsid w:val="00871E5B"/>
    <w:rsid w:val="00872379"/>
    <w:rsid w:val="0087259C"/>
    <w:rsid w:val="00872644"/>
    <w:rsid w:val="0087290D"/>
    <w:rsid w:val="00872B5C"/>
    <w:rsid w:val="00872E85"/>
    <w:rsid w:val="00873291"/>
    <w:rsid w:val="00873918"/>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8BC"/>
    <w:rsid w:val="008871D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620"/>
    <w:rsid w:val="00896B98"/>
    <w:rsid w:val="00896BB3"/>
    <w:rsid w:val="008976DC"/>
    <w:rsid w:val="008A0FB1"/>
    <w:rsid w:val="008A18FE"/>
    <w:rsid w:val="008A1C97"/>
    <w:rsid w:val="008A3650"/>
    <w:rsid w:val="008A3685"/>
    <w:rsid w:val="008A38B4"/>
    <w:rsid w:val="008A4227"/>
    <w:rsid w:val="008A42B9"/>
    <w:rsid w:val="008A5251"/>
    <w:rsid w:val="008A572E"/>
    <w:rsid w:val="008A5E09"/>
    <w:rsid w:val="008A5F0A"/>
    <w:rsid w:val="008A6459"/>
    <w:rsid w:val="008A7E2D"/>
    <w:rsid w:val="008B00E1"/>
    <w:rsid w:val="008B01CA"/>
    <w:rsid w:val="008B061C"/>
    <w:rsid w:val="008B1CC3"/>
    <w:rsid w:val="008B3936"/>
    <w:rsid w:val="008B3BF1"/>
    <w:rsid w:val="008B5A4E"/>
    <w:rsid w:val="008B68DD"/>
    <w:rsid w:val="008B6994"/>
    <w:rsid w:val="008B6F1E"/>
    <w:rsid w:val="008B7E89"/>
    <w:rsid w:val="008C0061"/>
    <w:rsid w:val="008C0840"/>
    <w:rsid w:val="008C16F1"/>
    <w:rsid w:val="008C1B2B"/>
    <w:rsid w:val="008C23A3"/>
    <w:rsid w:val="008C2C80"/>
    <w:rsid w:val="008C3475"/>
    <w:rsid w:val="008C3A81"/>
    <w:rsid w:val="008C4F75"/>
    <w:rsid w:val="008C50A0"/>
    <w:rsid w:val="008C5C3E"/>
    <w:rsid w:val="008C64FE"/>
    <w:rsid w:val="008C69F2"/>
    <w:rsid w:val="008D0FE7"/>
    <w:rsid w:val="008D12AD"/>
    <w:rsid w:val="008D1F82"/>
    <w:rsid w:val="008D2569"/>
    <w:rsid w:val="008D25B2"/>
    <w:rsid w:val="008D317D"/>
    <w:rsid w:val="008D33A5"/>
    <w:rsid w:val="008D4337"/>
    <w:rsid w:val="008D441D"/>
    <w:rsid w:val="008D46B2"/>
    <w:rsid w:val="008D48EC"/>
    <w:rsid w:val="008D4B21"/>
    <w:rsid w:val="008D550C"/>
    <w:rsid w:val="008D5924"/>
    <w:rsid w:val="008D7281"/>
    <w:rsid w:val="008D7319"/>
    <w:rsid w:val="008D7DA0"/>
    <w:rsid w:val="008D7FD7"/>
    <w:rsid w:val="008E03AC"/>
    <w:rsid w:val="008E08EB"/>
    <w:rsid w:val="008E1269"/>
    <w:rsid w:val="008E1880"/>
    <w:rsid w:val="008E18AA"/>
    <w:rsid w:val="008E1B44"/>
    <w:rsid w:val="008E1C84"/>
    <w:rsid w:val="008E2034"/>
    <w:rsid w:val="008E255A"/>
    <w:rsid w:val="008E27F6"/>
    <w:rsid w:val="008E3A38"/>
    <w:rsid w:val="008E482E"/>
    <w:rsid w:val="008E5A04"/>
    <w:rsid w:val="008E6243"/>
    <w:rsid w:val="008E6641"/>
    <w:rsid w:val="008E6A9B"/>
    <w:rsid w:val="008E6D4B"/>
    <w:rsid w:val="008E6DDB"/>
    <w:rsid w:val="008E785B"/>
    <w:rsid w:val="008F1802"/>
    <w:rsid w:val="008F1BEA"/>
    <w:rsid w:val="008F1C24"/>
    <w:rsid w:val="008F1DC2"/>
    <w:rsid w:val="008F3260"/>
    <w:rsid w:val="008F37A8"/>
    <w:rsid w:val="008F653D"/>
    <w:rsid w:val="008F68FB"/>
    <w:rsid w:val="008F73AD"/>
    <w:rsid w:val="008F7441"/>
    <w:rsid w:val="008F7561"/>
    <w:rsid w:val="00900155"/>
    <w:rsid w:val="00900406"/>
    <w:rsid w:val="00900552"/>
    <w:rsid w:val="009009CA"/>
    <w:rsid w:val="00901371"/>
    <w:rsid w:val="009014CF"/>
    <w:rsid w:val="00901558"/>
    <w:rsid w:val="009026D7"/>
    <w:rsid w:val="00903209"/>
    <w:rsid w:val="009038F4"/>
    <w:rsid w:val="00903B15"/>
    <w:rsid w:val="00903D0E"/>
    <w:rsid w:val="009042B8"/>
    <w:rsid w:val="00904471"/>
    <w:rsid w:val="00905408"/>
    <w:rsid w:val="009057E3"/>
    <w:rsid w:val="00905B16"/>
    <w:rsid w:val="009060E4"/>
    <w:rsid w:val="00906294"/>
    <w:rsid w:val="00906493"/>
    <w:rsid w:val="00906578"/>
    <w:rsid w:val="009070AB"/>
    <w:rsid w:val="009071A9"/>
    <w:rsid w:val="009072CA"/>
    <w:rsid w:val="00910B4E"/>
    <w:rsid w:val="00910DC4"/>
    <w:rsid w:val="00911286"/>
    <w:rsid w:val="009116C4"/>
    <w:rsid w:val="009127F6"/>
    <w:rsid w:val="00913007"/>
    <w:rsid w:val="0091326B"/>
    <w:rsid w:val="00913457"/>
    <w:rsid w:val="00913A99"/>
    <w:rsid w:val="00913C33"/>
    <w:rsid w:val="00914712"/>
    <w:rsid w:val="009156C2"/>
    <w:rsid w:val="00915FE7"/>
    <w:rsid w:val="00915FF5"/>
    <w:rsid w:val="0091600B"/>
    <w:rsid w:val="009165B0"/>
    <w:rsid w:val="009166DD"/>
    <w:rsid w:val="00916EED"/>
    <w:rsid w:val="00920736"/>
    <w:rsid w:val="00920B09"/>
    <w:rsid w:val="00920EDA"/>
    <w:rsid w:val="009215FF"/>
    <w:rsid w:val="009228FA"/>
    <w:rsid w:val="00922ECC"/>
    <w:rsid w:val="0092330C"/>
    <w:rsid w:val="00924434"/>
    <w:rsid w:val="0092455D"/>
    <w:rsid w:val="009246FC"/>
    <w:rsid w:val="009247F1"/>
    <w:rsid w:val="0092480B"/>
    <w:rsid w:val="009256F2"/>
    <w:rsid w:val="009266F1"/>
    <w:rsid w:val="00926F07"/>
    <w:rsid w:val="00930505"/>
    <w:rsid w:val="009305C6"/>
    <w:rsid w:val="00930697"/>
    <w:rsid w:val="009319E5"/>
    <w:rsid w:val="00931ACD"/>
    <w:rsid w:val="0093273A"/>
    <w:rsid w:val="00933E99"/>
    <w:rsid w:val="00934310"/>
    <w:rsid w:val="00935310"/>
    <w:rsid w:val="00935415"/>
    <w:rsid w:val="009359AE"/>
    <w:rsid w:val="00935BFD"/>
    <w:rsid w:val="00940A21"/>
    <w:rsid w:val="00940F52"/>
    <w:rsid w:val="00940F60"/>
    <w:rsid w:val="00941C99"/>
    <w:rsid w:val="00941EE4"/>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4726D"/>
    <w:rsid w:val="00947486"/>
    <w:rsid w:val="00950074"/>
    <w:rsid w:val="009501CC"/>
    <w:rsid w:val="00950E0A"/>
    <w:rsid w:val="00950F40"/>
    <w:rsid w:val="00952000"/>
    <w:rsid w:val="0095280A"/>
    <w:rsid w:val="00953462"/>
    <w:rsid w:val="00953EA6"/>
    <w:rsid w:val="00954FB0"/>
    <w:rsid w:val="0095574E"/>
    <w:rsid w:val="0095577B"/>
    <w:rsid w:val="00955ECD"/>
    <w:rsid w:val="00955EF0"/>
    <w:rsid w:val="00957462"/>
    <w:rsid w:val="00957D4B"/>
    <w:rsid w:val="009602D4"/>
    <w:rsid w:val="00960A7E"/>
    <w:rsid w:val="00960DCB"/>
    <w:rsid w:val="00962162"/>
    <w:rsid w:val="009632B8"/>
    <w:rsid w:val="00963C9B"/>
    <w:rsid w:val="00963FDC"/>
    <w:rsid w:val="009651E9"/>
    <w:rsid w:val="009652B9"/>
    <w:rsid w:val="009653F1"/>
    <w:rsid w:val="0096641C"/>
    <w:rsid w:val="00966B03"/>
    <w:rsid w:val="00966F13"/>
    <w:rsid w:val="009670D4"/>
    <w:rsid w:val="0096757A"/>
    <w:rsid w:val="00967DE3"/>
    <w:rsid w:val="0097017B"/>
    <w:rsid w:val="00970576"/>
    <w:rsid w:val="009711C9"/>
    <w:rsid w:val="0097130E"/>
    <w:rsid w:val="00972A22"/>
    <w:rsid w:val="009731DA"/>
    <w:rsid w:val="00973616"/>
    <w:rsid w:val="0097632D"/>
    <w:rsid w:val="009765BC"/>
    <w:rsid w:val="009765E1"/>
    <w:rsid w:val="00976907"/>
    <w:rsid w:val="0097727A"/>
    <w:rsid w:val="0097792D"/>
    <w:rsid w:val="00977B72"/>
    <w:rsid w:val="00977DB7"/>
    <w:rsid w:val="00980785"/>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1E"/>
    <w:rsid w:val="009904ED"/>
    <w:rsid w:val="009905B1"/>
    <w:rsid w:val="009908E7"/>
    <w:rsid w:val="00990D74"/>
    <w:rsid w:val="00991C00"/>
    <w:rsid w:val="009928B7"/>
    <w:rsid w:val="00992AAE"/>
    <w:rsid w:val="009933EA"/>
    <w:rsid w:val="00993776"/>
    <w:rsid w:val="0099384D"/>
    <w:rsid w:val="00993D36"/>
    <w:rsid w:val="009940F9"/>
    <w:rsid w:val="009953AC"/>
    <w:rsid w:val="009955D8"/>
    <w:rsid w:val="00995B4B"/>
    <w:rsid w:val="00996735"/>
    <w:rsid w:val="009971D0"/>
    <w:rsid w:val="00997285"/>
    <w:rsid w:val="009972D5"/>
    <w:rsid w:val="00997900"/>
    <w:rsid w:val="00997EA6"/>
    <w:rsid w:val="009A1247"/>
    <w:rsid w:val="009A1A48"/>
    <w:rsid w:val="009A1C0E"/>
    <w:rsid w:val="009A2EEC"/>
    <w:rsid w:val="009A3219"/>
    <w:rsid w:val="009A4040"/>
    <w:rsid w:val="009A440D"/>
    <w:rsid w:val="009A491A"/>
    <w:rsid w:val="009A4BE4"/>
    <w:rsid w:val="009A5665"/>
    <w:rsid w:val="009A57C9"/>
    <w:rsid w:val="009A618C"/>
    <w:rsid w:val="009A62A5"/>
    <w:rsid w:val="009A6EE6"/>
    <w:rsid w:val="009A6EEC"/>
    <w:rsid w:val="009A6F54"/>
    <w:rsid w:val="009A7384"/>
    <w:rsid w:val="009B001F"/>
    <w:rsid w:val="009B04AF"/>
    <w:rsid w:val="009B1763"/>
    <w:rsid w:val="009B24DE"/>
    <w:rsid w:val="009B2972"/>
    <w:rsid w:val="009B2B26"/>
    <w:rsid w:val="009B339D"/>
    <w:rsid w:val="009B3735"/>
    <w:rsid w:val="009B3770"/>
    <w:rsid w:val="009B3AC2"/>
    <w:rsid w:val="009B4853"/>
    <w:rsid w:val="009B4AA8"/>
    <w:rsid w:val="009B52D4"/>
    <w:rsid w:val="009B5532"/>
    <w:rsid w:val="009B6140"/>
    <w:rsid w:val="009B641D"/>
    <w:rsid w:val="009B7466"/>
    <w:rsid w:val="009C00FC"/>
    <w:rsid w:val="009C23C1"/>
    <w:rsid w:val="009C3085"/>
    <w:rsid w:val="009C32E6"/>
    <w:rsid w:val="009C36B4"/>
    <w:rsid w:val="009C3ADE"/>
    <w:rsid w:val="009C3ED2"/>
    <w:rsid w:val="009C465E"/>
    <w:rsid w:val="009C49E1"/>
    <w:rsid w:val="009C4A6F"/>
    <w:rsid w:val="009C4AA8"/>
    <w:rsid w:val="009C51D6"/>
    <w:rsid w:val="009C5570"/>
    <w:rsid w:val="009C583B"/>
    <w:rsid w:val="009C598B"/>
    <w:rsid w:val="009C5BCF"/>
    <w:rsid w:val="009C62D8"/>
    <w:rsid w:val="009C63C0"/>
    <w:rsid w:val="009C663C"/>
    <w:rsid w:val="009C779A"/>
    <w:rsid w:val="009C7E32"/>
    <w:rsid w:val="009C7EB0"/>
    <w:rsid w:val="009D0390"/>
    <w:rsid w:val="009D0C33"/>
    <w:rsid w:val="009D425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1DB"/>
    <w:rsid w:val="009F180C"/>
    <w:rsid w:val="009F1B84"/>
    <w:rsid w:val="009F1DF9"/>
    <w:rsid w:val="009F2125"/>
    <w:rsid w:val="009F22CA"/>
    <w:rsid w:val="009F253C"/>
    <w:rsid w:val="009F25A9"/>
    <w:rsid w:val="009F2D9C"/>
    <w:rsid w:val="009F3013"/>
    <w:rsid w:val="009F3BC0"/>
    <w:rsid w:val="009F3F05"/>
    <w:rsid w:val="009F45C8"/>
    <w:rsid w:val="009F513D"/>
    <w:rsid w:val="009F5390"/>
    <w:rsid w:val="009F5D06"/>
    <w:rsid w:val="009F67B3"/>
    <w:rsid w:val="009F67D3"/>
    <w:rsid w:val="009F6973"/>
    <w:rsid w:val="009F6C24"/>
    <w:rsid w:val="009F72CD"/>
    <w:rsid w:val="00A01BD6"/>
    <w:rsid w:val="00A02123"/>
    <w:rsid w:val="00A02677"/>
    <w:rsid w:val="00A02DDB"/>
    <w:rsid w:val="00A02F17"/>
    <w:rsid w:val="00A03303"/>
    <w:rsid w:val="00A04720"/>
    <w:rsid w:val="00A04B1B"/>
    <w:rsid w:val="00A04B79"/>
    <w:rsid w:val="00A04F00"/>
    <w:rsid w:val="00A05333"/>
    <w:rsid w:val="00A05532"/>
    <w:rsid w:val="00A060B1"/>
    <w:rsid w:val="00A073CB"/>
    <w:rsid w:val="00A10381"/>
    <w:rsid w:val="00A10737"/>
    <w:rsid w:val="00A1166C"/>
    <w:rsid w:val="00A117CB"/>
    <w:rsid w:val="00A12406"/>
    <w:rsid w:val="00A12792"/>
    <w:rsid w:val="00A129E7"/>
    <w:rsid w:val="00A13C6B"/>
    <w:rsid w:val="00A14704"/>
    <w:rsid w:val="00A14ABC"/>
    <w:rsid w:val="00A150A1"/>
    <w:rsid w:val="00A15473"/>
    <w:rsid w:val="00A15592"/>
    <w:rsid w:val="00A15CD0"/>
    <w:rsid w:val="00A15E78"/>
    <w:rsid w:val="00A15F73"/>
    <w:rsid w:val="00A16738"/>
    <w:rsid w:val="00A167BE"/>
    <w:rsid w:val="00A17579"/>
    <w:rsid w:val="00A175AC"/>
    <w:rsid w:val="00A176A4"/>
    <w:rsid w:val="00A17ADE"/>
    <w:rsid w:val="00A17C7A"/>
    <w:rsid w:val="00A20A51"/>
    <w:rsid w:val="00A20AC1"/>
    <w:rsid w:val="00A20ADC"/>
    <w:rsid w:val="00A20AE6"/>
    <w:rsid w:val="00A211C2"/>
    <w:rsid w:val="00A21872"/>
    <w:rsid w:val="00A21935"/>
    <w:rsid w:val="00A21D47"/>
    <w:rsid w:val="00A2226E"/>
    <w:rsid w:val="00A22F7E"/>
    <w:rsid w:val="00A24B12"/>
    <w:rsid w:val="00A2543E"/>
    <w:rsid w:val="00A254DA"/>
    <w:rsid w:val="00A257AD"/>
    <w:rsid w:val="00A25AC7"/>
    <w:rsid w:val="00A27044"/>
    <w:rsid w:val="00A271E5"/>
    <w:rsid w:val="00A276DF"/>
    <w:rsid w:val="00A27928"/>
    <w:rsid w:val="00A27EE6"/>
    <w:rsid w:val="00A3011B"/>
    <w:rsid w:val="00A31225"/>
    <w:rsid w:val="00A312E7"/>
    <w:rsid w:val="00A320A5"/>
    <w:rsid w:val="00A32375"/>
    <w:rsid w:val="00A327D1"/>
    <w:rsid w:val="00A34105"/>
    <w:rsid w:val="00A3434B"/>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70CD"/>
    <w:rsid w:val="00A47315"/>
    <w:rsid w:val="00A47A08"/>
    <w:rsid w:val="00A47ABF"/>
    <w:rsid w:val="00A50350"/>
    <w:rsid w:val="00A50713"/>
    <w:rsid w:val="00A5098E"/>
    <w:rsid w:val="00A50CF4"/>
    <w:rsid w:val="00A50F63"/>
    <w:rsid w:val="00A5184F"/>
    <w:rsid w:val="00A520F9"/>
    <w:rsid w:val="00A52580"/>
    <w:rsid w:val="00A525FF"/>
    <w:rsid w:val="00A5298D"/>
    <w:rsid w:val="00A52AC0"/>
    <w:rsid w:val="00A52E31"/>
    <w:rsid w:val="00A53339"/>
    <w:rsid w:val="00A53A45"/>
    <w:rsid w:val="00A53AD1"/>
    <w:rsid w:val="00A54875"/>
    <w:rsid w:val="00A556D5"/>
    <w:rsid w:val="00A55D49"/>
    <w:rsid w:val="00A5672D"/>
    <w:rsid w:val="00A56EC4"/>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15E"/>
    <w:rsid w:val="00A774F7"/>
    <w:rsid w:val="00A778FC"/>
    <w:rsid w:val="00A77BB9"/>
    <w:rsid w:val="00A80013"/>
    <w:rsid w:val="00A80665"/>
    <w:rsid w:val="00A80C71"/>
    <w:rsid w:val="00A812D3"/>
    <w:rsid w:val="00A81F6B"/>
    <w:rsid w:val="00A82E2F"/>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C43"/>
    <w:rsid w:val="00A90C54"/>
    <w:rsid w:val="00A91173"/>
    <w:rsid w:val="00A91A33"/>
    <w:rsid w:val="00A91FB7"/>
    <w:rsid w:val="00A9224D"/>
    <w:rsid w:val="00A93328"/>
    <w:rsid w:val="00A937DD"/>
    <w:rsid w:val="00A93957"/>
    <w:rsid w:val="00A9415A"/>
    <w:rsid w:val="00A94B09"/>
    <w:rsid w:val="00A96620"/>
    <w:rsid w:val="00A9680F"/>
    <w:rsid w:val="00A97723"/>
    <w:rsid w:val="00AA0F9E"/>
    <w:rsid w:val="00AA177A"/>
    <w:rsid w:val="00AA1886"/>
    <w:rsid w:val="00AA1C8E"/>
    <w:rsid w:val="00AA228B"/>
    <w:rsid w:val="00AA2308"/>
    <w:rsid w:val="00AA2B81"/>
    <w:rsid w:val="00AA2BE2"/>
    <w:rsid w:val="00AA3E64"/>
    <w:rsid w:val="00AA45B0"/>
    <w:rsid w:val="00AA5253"/>
    <w:rsid w:val="00AA5424"/>
    <w:rsid w:val="00AA6204"/>
    <w:rsid w:val="00AA69C3"/>
    <w:rsid w:val="00AA6C5B"/>
    <w:rsid w:val="00AA792E"/>
    <w:rsid w:val="00AA7DC3"/>
    <w:rsid w:val="00AA7F4A"/>
    <w:rsid w:val="00AB0063"/>
    <w:rsid w:val="00AB0FFD"/>
    <w:rsid w:val="00AB1BBA"/>
    <w:rsid w:val="00AB1BEF"/>
    <w:rsid w:val="00AB1DA5"/>
    <w:rsid w:val="00AB1F43"/>
    <w:rsid w:val="00AB21DF"/>
    <w:rsid w:val="00AB292D"/>
    <w:rsid w:val="00AB33F0"/>
    <w:rsid w:val="00AB3C46"/>
    <w:rsid w:val="00AB3D32"/>
    <w:rsid w:val="00AB3E4F"/>
    <w:rsid w:val="00AB402A"/>
    <w:rsid w:val="00AB411B"/>
    <w:rsid w:val="00AB44E6"/>
    <w:rsid w:val="00AB5B4F"/>
    <w:rsid w:val="00AB5FB4"/>
    <w:rsid w:val="00AB63CC"/>
    <w:rsid w:val="00AB63D8"/>
    <w:rsid w:val="00AB754B"/>
    <w:rsid w:val="00AB7C67"/>
    <w:rsid w:val="00AB7CC8"/>
    <w:rsid w:val="00AC1554"/>
    <w:rsid w:val="00AC1A7F"/>
    <w:rsid w:val="00AC1AB5"/>
    <w:rsid w:val="00AC1D5E"/>
    <w:rsid w:val="00AC1DBA"/>
    <w:rsid w:val="00AC2183"/>
    <w:rsid w:val="00AC21EC"/>
    <w:rsid w:val="00AC2558"/>
    <w:rsid w:val="00AC267F"/>
    <w:rsid w:val="00AC2BB7"/>
    <w:rsid w:val="00AC3879"/>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8D"/>
    <w:rsid w:val="00AC7EF9"/>
    <w:rsid w:val="00AD08DA"/>
    <w:rsid w:val="00AD095B"/>
    <w:rsid w:val="00AD12AA"/>
    <w:rsid w:val="00AD14BB"/>
    <w:rsid w:val="00AD1B67"/>
    <w:rsid w:val="00AD280E"/>
    <w:rsid w:val="00AD2A72"/>
    <w:rsid w:val="00AD2CA2"/>
    <w:rsid w:val="00AD34AA"/>
    <w:rsid w:val="00AD387D"/>
    <w:rsid w:val="00AD4EA7"/>
    <w:rsid w:val="00AD4FB0"/>
    <w:rsid w:val="00AD526B"/>
    <w:rsid w:val="00AD56F9"/>
    <w:rsid w:val="00AD6CB5"/>
    <w:rsid w:val="00AD6DD0"/>
    <w:rsid w:val="00AD7FE4"/>
    <w:rsid w:val="00AE0DDE"/>
    <w:rsid w:val="00AE11DB"/>
    <w:rsid w:val="00AE14DA"/>
    <w:rsid w:val="00AE15B1"/>
    <w:rsid w:val="00AE2589"/>
    <w:rsid w:val="00AE411C"/>
    <w:rsid w:val="00AE4682"/>
    <w:rsid w:val="00AE4FD2"/>
    <w:rsid w:val="00AE531B"/>
    <w:rsid w:val="00AE5E7F"/>
    <w:rsid w:val="00AE61CA"/>
    <w:rsid w:val="00AE64B6"/>
    <w:rsid w:val="00AE6BB1"/>
    <w:rsid w:val="00AE744E"/>
    <w:rsid w:val="00AE7590"/>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449"/>
    <w:rsid w:val="00B007CD"/>
    <w:rsid w:val="00B01CD1"/>
    <w:rsid w:val="00B01E0B"/>
    <w:rsid w:val="00B0325E"/>
    <w:rsid w:val="00B045B2"/>
    <w:rsid w:val="00B049E7"/>
    <w:rsid w:val="00B0644D"/>
    <w:rsid w:val="00B07179"/>
    <w:rsid w:val="00B0719B"/>
    <w:rsid w:val="00B072DC"/>
    <w:rsid w:val="00B07B2B"/>
    <w:rsid w:val="00B103BE"/>
    <w:rsid w:val="00B105B5"/>
    <w:rsid w:val="00B10AE8"/>
    <w:rsid w:val="00B110DD"/>
    <w:rsid w:val="00B11371"/>
    <w:rsid w:val="00B11C0A"/>
    <w:rsid w:val="00B12268"/>
    <w:rsid w:val="00B12697"/>
    <w:rsid w:val="00B135B7"/>
    <w:rsid w:val="00B13931"/>
    <w:rsid w:val="00B13987"/>
    <w:rsid w:val="00B1426B"/>
    <w:rsid w:val="00B14F2C"/>
    <w:rsid w:val="00B15153"/>
    <w:rsid w:val="00B15FDA"/>
    <w:rsid w:val="00B16882"/>
    <w:rsid w:val="00B17135"/>
    <w:rsid w:val="00B17499"/>
    <w:rsid w:val="00B17E1D"/>
    <w:rsid w:val="00B20B51"/>
    <w:rsid w:val="00B20B93"/>
    <w:rsid w:val="00B2113A"/>
    <w:rsid w:val="00B212CB"/>
    <w:rsid w:val="00B212EC"/>
    <w:rsid w:val="00B22B53"/>
    <w:rsid w:val="00B24B6F"/>
    <w:rsid w:val="00B254DE"/>
    <w:rsid w:val="00B25B55"/>
    <w:rsid w:val="00B25E0B"/>
    <w:rsid w:val="00B25FC1"/>
    <w:rsid w:val="00B265C7"/>
    <w:rsid w:val="00B26BA8"/>
    <w:rsid w:val="00B26F8E"/>
    <w:rsid w:val="00B305F6"/>
    <w:rsid w:val="00B30C0A"/>
    <w:rsid w:val="00B31863"/>
    <w:rsid w:val="00B31A0C"/>
    <w:rsid w:val="00B32E52"/>
    <w:rsid w:val="00B3343E"/>
    <w:rsid w:val="00B33793"/>
    <w:rsid w:val="00B33EE8"/>
    <w:rsid w:val="00B347FD"/>
    <w:rsid w:val="00B362A1"/>
    <w:rsid w:val="00B36B53"/>
    <w:rsid w:val="00B36B93"/>
    <w:rsid w:val="00B3752B"/>
    <w:rsid w:val="00B37759"/>
    <w:rsid w:val="00B403EE"/>
    <w:rsid w:val="00B40C16"/>
    <w:rsid w:val="00B40CD2"/>
    <w:rsid w:val="00B415CA"/>
    <w:rsid w:val="00B4187E"/>
    <w:rsid w:val="00B41A48"/>
    <w:rsid w:val="00B423CE"/>
    <w:rsid w:val="00B42648"/>
    <w:rsid w:val="00B4334D"/>
    <w:rsid w:val="00B433E6"/>
    <w:rsid w:val="00B43776"/>
    <w:rsid w:val="00B4387F"/>
    <w:rsid w:val="00B43BDD"/>
    <w:rsid w:val="00B44929"/>
    <w:rsid w:val="00B452AB"/>
    <w:rsid w:val="00B4547A"/>
    <w:rsid w:val="00B454B4"/>
    <w:rsid w:val="00B45E57"/>
    <w:rsid w:val="00B46934"/>
    <w:rsid w:val="00B46CEC"/>
    <w:rsid w:val="00B46FBD"/>
    <w:rsid w:val="00B475AA"/>
    <w:rsid w:val="00B47EB5"/>
    <w:rsid w:val="00B5167D"/>
    <w:rsid w:val="00B51C82"/>
    <w:rsid w:val="00B5215A"/>
    <w:rsid w:val="00B521E1"/>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122"/>
    <w:rsid w:val="00B63749"/>
    <w:rsid w:val="00B63CCD"/>
    <w:rsid w:val="00B64029"/>
    <w:rsid w:val="00B64BCF"/>
    <w:rsid w:val="00B6515F"/>
    <w:rsid w:val="00B656FE"/>
    <w:rsid w:val="00B66CCA"/>
    <w:rsid w:val="00B67C94"/>
    <w:rsid w:val="00B7015F"/>
    <w:rsid w:val="00B709B5"/>
    <w:rsid w:val="00B72522"/>
    <w:rsid w:val="00B7321B"/>
    <w:rsid w:val="00B734F9"/>
    <w:rsid w:val="00B73DC5"/>
    <w:rsid w:val="00B740BD"/>
    <w:rsid w:val="00B74553"/>
    <w:rsid w:val="00B74CEB"/>
    <w:rsid w:val="00B75955"/>
    <w:rsid w:val="00B7630E"/>
    <w:rsid w:val="00B7651F"/>
    <w:rsid w:val="00B76959"/>
    <w:rsid w:val="00B76991"/>
    <w:rsid w:val="00B76AEA"/>
    <w:rsid w:val="00B775F4"/>
    <w:rsid w:val="00B77FD9"/>
    <w:rsid w:val="00B8080C"/>
    <w:rsid w:val="00B80947"/>
    <w:rsid w:val="00B80A4E"/>
    <w:rsid w:val="00B81FA7"/>
    <w:rsid w:val="00B82551"/>
    <w:rsid w:val="00B82599"/>
    <w:rsid w:val="00B82F2D"/>
    <w:rsid w:val="00B832BE"/>
    <w:rsid w:val="00B832C4"/>
    <w:rsid w:val="00B83C27"/>
    <w:rsid w:val="00B853A6"/>
    <w:rsid w:val="00B85762"/>
    <w:rsid w:val="00B866AD"/>
    <w:rsid w:val="00B871D2"/>
    <w:rsid w:val="00B8765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4549"/>
    <w:rsid w:val="00B948FD"/>
    <w:rsid w:val="00B95DE4"/>
    <w:rsid w:val="00BA06E4"/>
    <w:rsid w:val="00BA1688"/>
    <w:rsid w:val="00BA1D07"/>
    <w:rsid w:val="00BA260A"/>
    <w:rsid w:val="00BA37DE"/>
    <w:rsid w:val="00BA3B1C"/>
    <w:rsid w:val="00BA51DD"/>
    <w:rsid w:val="00BA54CB"/>
    <w:rsid w:val="00BA5FC0"/>
    <w:rsid w:val="00BA64D1"/>
    <w:rsid w:val="00BA6A3C"/>
    <w:rsid w:val="00BA6BA8"/>
    <w:rsid w:val="00BA6FB3"/>
    <w:rsid w:val="00BA7728"/>
    <w:rsid w:val="00BA7B6F"/>
    <w:rsid w:val="00BB01F5"/>
    <w:rsid w:val="00BB0B83"/>
    <w:rsid w:val="00BB0C87"/>
    <w:rsid w:val="00BB0F70"/>
    <w:rsid w:val="00BB116C"/>
    <w:rsid w:val="00BB1AA2"/>
    <w:rsid w:val="00BB1B91"/>
    <w:rsid w:val="00BB1ECF"/>
    <w:rsid w:val="00BB2A77"/>
    <w:rsid w:val="00BB3302"/>
    <w:rsid w:val="00BB3766"/>
    <w:rsid w:val="00BB424F"/>
    <w:rsid w:val="00BB455E"/>
    <w:rsid w:val="00BB463B"/>
    <w:rsid w:val="00BB4784"/>
    <w:rsid w:val="00BB4C5E"/>
    <w:rsid w:val="00BB5E5A"/>
    <w:rsid w:val="00BB5F0E"/>
    <w:rsid w:val="00BB64B6"/>
    <w:rsid w:val="00BB6B06"/>
    <w:rsid w:val="00BB6D8B"/>
    <w:rsid w:val="00BB70DA"/>
    <w:rsid w:val="00BB71F9"/>
    <w:rsid w:val="00BB7259"/>
    <w:rsid w:val="00BC1466"/>
    <w:rsid w:val="00BC1C38"/>
    <w:rsid w:val="00BC3155"/>
    <w:rsid w:val="00BC334A"/>
    <w:rsid w:val="00BC3AA9"/>
    <w:rsid w:val="00BC4219"/>
    <w:rsid w:val="00BC439F"/>
    <w:rsid w:val="00BC4B46"/>
    <w:rsid w:val="00BC4B63"/>
    <w:rsid w:val="00BC4D9F"/>
    <w:rsid w:val="00BC5318"/>
    <w:rsid w:val="00BC5421"/>
    <w:rsid w:val="00BC57DA"/>
    <w:rsid w:val="00BC5AEF"/>
    <w:rsid w:val="00BC7087"/>
    <w:rsid w:val="00BC7113"/>
    <w:rsid w:val="00BC7A12"/>
    <w:rsid w:val="00BD033F"/>
    <w:rsid w:val="00BD08B2"/>
    <w:rsid w:val="00BD10E6"/>
    <w:rsid w:val="00BD110F"/>
    <w:rsid w:val="00BD1D71"/>
    <w:rsid w:val="00BD2222"/>
    <w:rsid w:val="00BD2B8D"/>
    <w:rsid w:val="00BD301E"/>
    <w:rsid w:val="00BD4D8D"/>
    <w:rsid w:val="00BD51FC"/>
    <w:rsid w:val="00BD55BC"/>
    <w:rsid w:val="00BD5A8B"/>
    <w:rsid w:val="00BD6DBD"/>
    <w:rsid w:val="00BD7320"/>
    <w:rsid w:val="00BD7D61"/>
    <w:rsid w:val="00BE00D6"/>
    <w:rsid w:val="00BE05BE"/>
    <w:rsid w:val="00BE0CFA"/>
    <w:rsid w:val="00BE0F0C"/>
    <w:rsid w:val="00BE189F"/>
    <w:rsid w:val="00BE1EF5"/>
    <w:rsid w:val="00BE2507"/>
    <w:rsid w:val="00BE2C2D"/>
    <w:rsid w:val="00BE2CAA"/>
    <w:rsid w:val="00BE3028"/>
    <w:rsid w:val="00BE42A0"/>
    <w:rsid w:val="00BE4A7C"/>
    <w:rsid w:val="00BE55FF"/>
    <w:rsid w:val="00BE5E87"/>
    <w:rsid w:val="00BE6229"/>
    <w:rsid w:val="00BE6914"/>
    <w:rsid w:val="00BE7F4E"/>
    <w:rsid w:val="00BF0047"/>
    <w:rsid w:val="00BF02B2"/>
    <w:rsid w:val="00BF0586"/>
    <w:rsid w:val="00BF1666"/>
    <w:rsid w:val="00BF1CA8"/>
    <w:rsid w:val="00BF230D"/>
    <w:rsid w:val="00BF2A08"/>
    <w:rsid w:val="00BF31D4"/>
    <w:rsid w:val="00BF3486"/>
    <w:rsid w:val="00BF35C9"/>
    <w:rsid w:val="00BF389B"/>
    <w:rsid w:val="00BF39AB"/>
    <w:rsid w:val="00BF4112"/>
    <w:rsid w:val="00BF4ABF"/>
    <w:rsid w:val="00BF5140"/>
    <w:rsid w:val="00BF5BC9"/>
    <w:rsid w:val="00BF6C1B"/>
    <w:rsid w:val="00BF6E2B"/>
    <w:rsid w:val="00BF6E45"/>
    <w:rsid w:val="00BF7348"/>
    <w:rsid w:val="00BF78CF"/>
    <w:rsid w:val="00C006EC"/>
    <w:rsid w:val="00C00E42"/>
    <w:rsid w:val="00C00EE6"/>
    <w:rsid w:val="00C015D5"/>
    <w:rsid w:val="00C01953"/>
    <w:rsid w:val="00C01D62"/>
    <w:rsid w:val="00C0268D"/>
    <w:rsid w:val="00C029BC"/>
    <w:rsid w:val="00C03B3B"/>
    <w:rsid w:val="00C03E4A"/>
    <w:rsid w:val="00C04A90"/>
    <w:rsid w:val="00C053AD"/>
    <w:rsid w:val="00C05CAE"/>
    <w:rsid w:val="00C06195"/>
    <w:rsid w:val="00C06626"/>
    <w:rsid w:val="00C0707B"/>
    <w:rsid w:val="00C0795A"/>
    <w:rsid w:val="00C1056E"/>
    <w:rsid w:val="00C1165D"/>
    <w:rsid w:val="00C12362"/>
    <w:rsid w:val="00C124BA"/>
    <w:rsid w:val="00C129B2"/>
    <w:rsid w:val="00C12F48"/>
    <w:rsid w:val="00C13380"/>
    <w:rsid w:val="00C1429C"/>
    <w:rsid w:val="00C14522"/>
    <w:rsid w:val="00C145ED"/>
    <w:rsid w:val="00C149F3"/>
    <w:rsid w:val="00C14AC8"/>
    <w:rsid w:val="00C167EE"/>
    <w:rsid w:val="00C169AA"/>
    <w:rsid w:val="00C169D9"/>
    <w:rsid w:val="00C16B5D"/>
    <w:rsid w:val="00C16E17"/>
    <w:rsid w:val="00C17092"/>
    <w:rsid w:val="00C17A0F"/>
    <w:rsid w:val="00C17C10"/>
    <w:rsid w:val="00C206A6"/>
    <w:rsid w:val="00C2125B"/>
    <w:rsid w:val="00C2232A"/>
    <w:rsid w:val="00C22AB9"/>
    <w:rsid w:val="00C22AFD"/>
    <w:rsid w:val="00C22D1C"/>
    <w:rsid w:val="00C2328C"/>
    <w:rsid w:val="00C2449A"/>
    <w:rsid w:val="00C25200"/>
    <w:rsid w:val="00C25529"/>
    <w:rsid w:val="00C25548"/>
    <w:rsid w:val="00C259B7"/>
    <w:rsid w:val="00C25A78"/>
    <w:rsid w:val="00C265B7"/>
    <w:rsid w:val="00C273A3"/>
    <w:rsid w:val="00C3079F"/>
    <w:rsid w:val="00C3096B"/>
    <w:rsid w:val="00C30E78"/>
    <w:rsid w:val="00C31826"/>
    <w:rsid w:val="00C31DE6"/>
    <w:rsid w:val="00C32617"/>
    <w:rsid w:val="00C3271E"/>
    <w:rsid w:val="00C32828"/>
    <w:rsid w:val="00C33209"/>
    <w:rsid w:val="00C335FA"/>
    <w:rsid w:val="00C3376D"/>
    <w:rsid w:val="00C33941"/>
    <w:rsid w:val="00C33ECA"/>
    <w:rsid w:val="00C3434F"/>
    <w:rsid w:val="00C343FA"/>
    <w:rsid w:val="00C34DDD"/>
    <w:rsid w:val="00C34E72"/>
    <w:rsid w:val="00C34FA9"/>
    <w:rsid w:val="00C35289"/>
    <w:rsid w:val="00C35BF7"/>
    <w:rsid w:val="00C35CD8"/>
    <w:rsid w:val="00C35D8E"/>
    <w:rsid w:val="00C36037"/>
    <w:rsid w:val="00C366F3"/>
    <w:rsid w:val="00C37125"/>
    <w:rsid w:val="00C3718B"/>
    <w:rsid w:val="00C3773F"/>
    <w:rsid w:val="00C37ADC"/>
    <w:rsid w:val="00C4046A"/>
    <w:rsid w:val="00C41987"/>
    <w:rsid w:val="00C41FA0"/>
    <w:rsid w:val="00C4289C"/>
    <w:rsid w:val="00C4307B"/>
    <w:rsid w:val="00C43443"/>
    <w:rsid w:val="00C436F4"/>
    <w:rsid w:val="00C4404D"/>
    <w:rsid w:val="00C451F3"/>
    <w:rsid w:val="00C45B7F"/>
    <w:rsid w:val="00C46149"/>
    <w:rsid w:val="00C46988"/>
    <w:rsid w:val="00C4738D"/>
    <w:rsid w:val="00C4767A"/>
    <w:rsid w:val="00C477F3"/>
    <w:rsid w:val="00C50237"/>
    <w:rsid w:val="00C50598"/>
    <w:rsid w:val="00C50FB9"/>
    <w:rsid w:val="00C52520"/>
    <w:rsid w:val="00C52743"/>
    <w:rsid w:val="00C529EE"/>
    <w:rsid w:val="00C52E5C"/>
    <w:rsid w:val="00C540E2"/>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F47"/>
    <w:rsid w:val="00C610F9"/>
    <w:rsid w:val="00C61408"/>
    <w:rsid w:val="00C61474"/>
    <w:rsid w:val="00C616E1"/>
    <w:rsid w:val="00C61C43"/>
    <w:rsid w:val="00C62544"/>
    <w:rsid w:val="00C62E65"/>
    <w:rsid w:val="00C631EC"/>
    <w:rsid w:val="00C632D3"/>
    <w:rsid w:val="00C63703"/>
    <w:rsid w:val="00C63D5D"/>
    <w:rsid w:val="00C64242"/>
    <w:rsid w:val="00C64BB8"/>
    <w:rsid w:val="00C64C7D"/>
    <w:rsid w:val="00C653C2"/>
    <w:rsid w:val="00C6554E"/>
    <w:rsid w:val="00C65B97"/>
    <w:rsid w:val="00C66125"/>
    <w:rsid w:val="00C66CD4"/>
    <w:rsid w:val="00C66DB5"/>
    <w:rsid w:val="00C67179"/>
    <w:rsid w:val="00C67CFD"/>
    <w:rsid w:val="00C70400"/>
    <w:rsid w:val="00C70901"/>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36D"/>
    <w:rsid w:val="00C769BF"/>
    <w:rsid w:val="00C7711E"/>
    <w:rsid w:val="00C77AF7"/>
    <w:rsid w:val="00C77B56"/>
    <w:rsid w:val="00C80C17"/>
    <w:rsid w:val="00C8152B"/>
    <w:rsid w:val="00C81BF8"/>
    <w:rsid w:val="00C8296B"/>
    <w:rsid w:val="00C85834"/>
    <w:rsid w:val="00C85B29"/>
    <w:rsid w:val="00C86505"/>
    <w:rsid w:val="00C867CE"/>
    <w:rsid w:val="00C8742E"/>
    <w:rsid w:val="00C87964"/>
    <w:rsid w:val="00C900A0"/>
    <w:rsid w:val="00C90B53"/>
    <w:rsid w:val="00C91201"/>
    <w:rsid w:val="00C9200B"/>
    <w:rsid w:val="00C92424"/>
    <w:rsid w:val="00C92E21"/>
    <w:rsid w:val="00C936B3"/>
    <w:rsid w:val="00C93757"/>
    <w:rsid w:val="00C9383E"/>
    <w:rsid w:val="00C94A71"/>
    <w:rsid w:val="00C94DB1"/>
    <w:rsid w:val="00C952E1"/>
    <w:rsid w:val="00C95823"/>
    <w:rsid w:val="00C96304"/>
    <w:rsid w:val="00C96D51"/>
    <w:rsid w:val="00C9750D"/>
    <w:rsid w:val="00CA0662"/>
    <w:rsid w:val="00CA2AB8"/>
    <w:rsid w:val="00CA32BF"/>
    <w:rsid w:val="00CA38CF"/>
    <w:rsid w:val="00CA3A66"/>
    <w:rsid w:val="00CA44EB"/>
    <w:rsid w:val="00CA4EDC"/>
    <w:rsid w:val="00CA50D0"/>
    <w:rsid w:val="00CA57A1"/>
    <w:rsid w:val="00CA6545"/>
    <w:rsid w:val="00CA69B1"/>
    <w:rsid w:val="00CA6F9A"/>
    <w:rsid w:val="00CA7D93"/>
    <w:rsid w:val="00CA7DC2"/>
    <w:rsid w:val="00CB02FE"/>
    <w:rsid w:val="00CB0562"/>
    <w:rsid w:val="00CB097F"/>
    <w:rsid w:val="00CB161A"/>
    <w:rsid w:val="00CB2161"/>
    <w:rsid w:val="00CB27BE"/>
    <w:rsid w:val="00CB2ADE"/>
    <w:rsid w:val="00CB2C4E"/>
    <w:rsid w:val="00CB3533"/>
    <w:rsid w:val="00CB3B75"/>
    <w:rsid w:val="00CB418D"/>
    <w:rsid w:val="00CB43F5"/>
    <w:rsid w:val="00CB58FE"/>
    <w:rsid w:val="00CB5959"/>
    <w:rsid w:val="00CB5A94"/>
    <w:rsid w:val="00CB7AF1"/>
    <w:rsid w:val="00CC1CBB"/>
    <w:rsid w:val="00CC1E86"/>
    <w:rsid w:val="00CC2409"/>
    <w:rsid w:val="00CC2F98"/>
    <w:rsid w:val="00CC354C"/>
    <w:rsid w:val="00CC49C0"/>
    <w:rsid w:val="00CC4C42"/>
    <w:rsid w:val="00CC4F3B"/>
    <w:rsid w:val="00CC55BD"/>
    <w:rsid w:val="00CC5EB7"/>
    <w:rsid w:val="00CC6220"/>
    <w:rsid w:val="00CC63EA"/>
    <w:rsid w:val="00CC763F"/>
    <w:rsid w:val="00CC799F"/>
    <w:rsid w:val="00CC7AC7"/>
    <w:rsid w:val="00CC7AD2"/>
    <w:rsid w:val="00CD139F"/>
    <w:rsid w:val="00CD1D0F"/>
    <w:rsid w:val="00CD3DCC"/>
    <w:rsid w:val="00CD4100"/>
    <w:rsid w:val="00CD426D"/>
    <w:rsid w:val="00CD4576"/>
    <w:rsid w:val="00CD4911"/>
    <w:rsid w:val="00CD4CE5"/>
    <w:rsid w:val="00CD5AC9"/>
    <w:rsid w:val="00CD647D"/>
    <w:rsid w:val="00CE01FE"/>
    <w:rsid w:val="00CE02C0"/>
    <w:rsid w:val="00CE0C83"/>
    <w:rsid w:val="00CE103F"/>
    <w:rsid w:val="00CE1704"/>
    <w:rsid w:val="00CE17EC"/>
    <w:rsid w:val="00CE25C3"/>
    <w:rsid w:val="00CE2A89"/>
    <w:rsid w:val="00CE2A9E"/>
    <w:rsid w:val="00CE38DE"/>
    <w:rsid w:val="00CE4AC2"/>
    <w:rsid w:val="00CE5199"/>
    <w:rsid w:val="00CE5CBB"/>
    <w:rsid w:val="00CE63B2"/>
    <w:rsid w:val="00CE67ED"/>
    <w:rsid w:val="00CE6D56"/>
    <w:rsid w:val="00CE73FF"/>
    <w:rsid w:val="00CE7D53"/>
    <w:rsid w:val="00CF01DF"/>
    <w:rsid w:val="00CF0999"/>
    <w:rsid w:val="00CF0CF3"/>
    <w:rsid w:val="00CF0F74"/>
    <w:rsid w:val="00CF1264"/>
    <w:rsid w:val="00CF1ECD"/>
    <w:rsid w:val="00CF209E"/>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242"/>
    <w:rsid w:val="00D0541F"/>
    <w:rsid w:val="00D054A4"/>
    <w:rsid w:val="00D05E02"/>
    <w:rsid w:val="00D06878"/>
    <w:rsid w:val="00D06D12"/>
    <w:rsid w:val="00D06D80"/>
    <w:rsid w:val="00D06DB3"/>
    <w:rsid w:val="00D070CA"/>
    <w:rsid w:val="00D10156"/>
    <w:rsid w:val="00D10A9F"/>
    <w:rsid w:val="00D10DE0"/>
    <w:rsid w:val="00D11113"/>
    <w:rsid w:val="00D1169B"/>
    <w:rsid w:val="00D11A19"/>
    <w:rsid w:val="00D11A52"/>
    <w:rsid w:val="00D11EE3"/>
    <w:rsid w:val="00D128AC"/>
    <w:rsid w:val="00D13C55"/>
    <w:rsid w:val="00D13C80"/>
    <w:rsid w:val="00D1410D"/>
    <w:rsid w:val="00D15B31"/>
    <w:rsid w:val="00D15D43"/>
    <w:rsid w:val="00D15FDB"/>
    <w:rsid w:val="00D16D03"/>
    <w:rsid w:val="00D170B2"/>
    <w:rsid w:val="00D17201"/>
    <w:rsid w:val="00D174B8"/>
    <w:rsid w:val="00D20619"/>
    <w:rsid w:val="00D20ACC"/>
    <w:rsid w:val="00D21AD8"/>
    <w:rsid w:val="00D21DAC"/>
    <w:rsid w:val="00D22917"/>
    <w:rsid w:val="00D232F7"/>
    <w:rsid w:val="00D238F9"/>
    <w:rsid w:val="00D23D70"/>
    <w:rsid w:val="00D247C6"/>
    <w:rsid w:val="00D25F0B"/>
    <w:rsid w:val="00D26293"/>
    <w:rsid w:val="00D26E39"/>
    <w:rsid w:val="00D26F83"/>
    <w:rsid w:val="00D272F3"/>
    <w:rsid w:val="00D2745B"/>
    <w:rsid w:val="00D2755C"/>
    <w:rsid w:val="00D2780B"/>
    <w:rsid w:val="00D278BB"/>
    <w:rsid w:val="00D27ADD"/>
    <w:rsid w:val="00D3049F"/>
    <w:rsid w:val="00D30716"/>
    <w:rsid w:val="00D30F02"/>
    <w:rsid w:val="00D31E76"/>
    <w:rsid w:val="00D3294B"/>
    <w:rsid w:val="00D33BF8"/>
    <w:rsid w:val="00D34477"/>
    <w:rsid w:val="00D34870"/>
    <w:rsid w:val="00D359F0"/>
    <w:rsid w:val="00D361A2"/>
    <w:rsid w:val="00D36468"/>
    <w:rsid w:val="00D36844"/>
    <w:rsid w:val="00D36B0F"/>
    <w:rsid w:val="00D36E5C"/>
    <w:rsid w:val="00D370A7"/>
    <w:rsid w:val="00D40C6D"/>
    <w:rsid w:val="00D4121A"/>
    <w:rsid w:val="00D417F0"/>
    <w:rsid w:val="00D41F7C"/>
    <w:rsid w:val="00D427C9"/>
    <w:rsid w:val="00D42B83"/>
    <w:rsid w:val="00D42EBF"/>
    <w:rsid w:val="00D43105"/>
    <w:rsid w:val="00D43747"/>
    <w:rsid w:val="00D4399A"/>
    <w:rsid w:val="00D44B94"/>
    <w:rsid w:val="00D44F06"/>
    <w:rsid w:val="00D464EC"/>
    <w:rsid w:val="00D46CF6"/>
    <w:rsid w:val="00D46D07"/>
    <w:rsid w:val="00D4729D"/>
    <w:rsid w:val="00D4786E"/>
    <w:rsid w:val="00D47E85"/>
    <w:rsid w:val="00D500A9"/>
    <w:rsid w:val="00D500DF"/>
    <w:rsid w:val="00D50AEE"/>
    <w:rsid w:val="00D50EBA"/>
    <w:rsid w:val="00D531F6"/>
    <w:rsid w:val="00D534A4"/>
    <w:rsid w:val="00D536A6"/>
    <w:rsid w:val="00D53C6F"/>
    <w:rsid w:val="00D5408C"/>
    <w:rsid w:val="00D54091"/>
    <w:rsid w:val="00D5409E"/>
    <w:rsid w:val="00D541B9"/>
    <w:rsid w:val="00D544BE"/>
    <w:rsid w:val="00D55348"/>
    <w:rsid w:val="00D55AE8"/>
    <w:rsid w:val="00D56588"/>
    <w:rsid w:val="00D56820"/>
    <w:rsid w:val="00D56943"/>
    <w:rsid w:val="00D570FC"/>
    <w:rsid w:val="00D5752A"/>
    <w:rsid w:val="00D57542"/>
    <w:rsid w:val="00D57D90"/>
    <w:rsid w:val="00D60727"/>
    <w:rsid w:val="00D607D3"/>
    <w:rsid w:val="00D60F0E"/>
    <w:rsid w:val="00D61E6D"/>
    <w:rsid w:val="00D62156"/>
    <w:rsid w:val="00D62CFE"/>
    <w:rsid w:val="00D63072"/>
    <w:rsid w:val="00D63A5F"/>
    <w:rsid w:val="00D641B9"/>
    <w:rsid w:val="00D64361"/>
    <w:rsid w:val="00D64D74"/>
    <w:rsid w:val="00D65A1B"/>
    <w:rsid w:val="00D665E9"/>
    <w:rsid w:val="00D6698E"/>
    <w:rsid w:val="00D6797E"/>
    <w:rsid w:val="00D67D66"/>
    <w:rsid w:val="00D7012A"/>
    <w:rsid w:val="00D70339"/>
    <w:rsid w:val="00D7084B"/>
    <w:rsid w:val="00D71648"/>
    <w:rsid w:val="00D71E82"/>
    <w:rsid w:val="00D722F8"/>
    <w:rsid w:val="00D72FEC"/>
    <w:rsid w:val="00D73327"/>
    <w:rsid w:val="00D73E7C"/>
    <w:rsid w:val="00D7457D"/>
    <w:rsid w:val="00D74665"/>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352"/>
    <w:rsid w:val="00D837B0"/>
    <w:rsid w:val="00D839C7"/>
    <w:rsid w:val="00D83B5B"/>
    <w:rsid w:val="00D86566"/>
    <w:rsid w:val="00D8677E"/>
    <w:rsid w:val="00D870D5"/>
    <w:rsid w:val="00D87939"/>
    <w:rsid w:val="00D8793D"/>
    <w:rsid w:val="00D9011F"/>
    <w:rsid w:val="00D90DB8"/>
    <w:rsid w:val="00D91209"/>
    <w:rsid w:val="00D916B5"/>
    <w:rsid w:val="00D91AF7"/>
    <w:rsid w:val="00D91C09"/>
    <w:rsid w:val="00D9265E"/>
    <w:rsid w:val="00D9406F"/>
    <w:rsid w:val="00D94E0B"/>
    <w:rsid w:val="00D95519"/>
    <w:rsid w:val="00D95EC3"/>
    <w:rsid w:val="00D9706D"/>
    <w:rsid w:val="00D9774F"/>
    <w:rsid w:val="00D97F93"/>
    <w:rsid w:val="00DA1FE6"/>
    <w:rsid w:val="00DA3108"/>
    <w:rsid w:val="00DA375D"/>
    <w:rsid w:val="00DA4E97"/>
    <w:rsid w:val="00DA55F0"/>
    <w:rsid w:val="00DA5770"/>
    <w:rsid w:val="00DA5B3D"/>
    <w:rsid w:val="00DA5D44"/>
    <w:rsid w:val="00DA63D1"/>
    <w:rsid w:val="00DA67CB"/>
    <w:rsid w:val="00DA798D"/>
    <w:rsid w:val="00DB0154"/>
    <w:rsid w:val="00DB0236"/>
    <w:rsid w:val="00DB0772"/>
    <w:rsid w:val="00DB09A6"/>
    <w:rsid w:val="00DB1850"/>
    <w:rsid w:val="00DB1C51"/>
    <w:rsid w:val="00DB1CD8"/>
    <w:rsid w:val="00DB1D19"/>
    <w:rsid w:val="00DB21FC"/>
    <w:rsid w:val="00DB227D"/>
    <w:rsid w:val="00DB2877"/>
    <w:rsid w:val="00DB37FF"/>
    <w:rsid w:val="00DB4021"/>
    <w:rsid w:val="00DB4505"/>
    <w:rsid w:val="00DB54F8"/>
    <w:rsid w:val="00DB5A3D"/>
    <w:rsid w:val="00DB6A58"/>
    <w:rsid w:val="00DB6F19"/>
    <w:rsid w:val="00DB6FB8"/>
    <w:rsid w:val="00DB74CB"/>
    <w:rsid w:val="00DB7815"/>
    <w:rsid w:val="00DC02F8"/>
    <w:rsid w:val="00DC10A2"/>
    <w:rsid w:val="00DC1315"/>
    <w:rsid w:val="00DC13AE"/>
    <w:rsid w:val="00DC17F8"/>
    <w:rsid w:val="00DC1B62"/>
    <w:rsid w:val="00DC2305"/>
    <w:rsid w:val="00DC2E97"/>
    <w:rsid w:val="00DC34B4"/>
    <w:rsid w:val="00DC3630"/>
    <w:rsid w:val="00DC3BF8"/>
    <w:rsid w:val="00DC3FDE"/>
    <w:rsid w:val="00DC4154"/>
    <w:rsid w:val="00DC4D2A"/>
    <w:rsid w:val="00DC5643"/>
    <w:rsid w:val="00DC5804"/>
    <w:rsid w:val="00DC5D81"/>
    <w:rsid w:val="00DC5D94"/>
    <w:rsid w:val="00DC69DA"/>
    <w:rsid w:val="00DC6F6E"/>
    <w:rsid w:val="00DC75FB"/>
    <w:rsid w:val="00DC7E88"/>
    <w:rsid w:val="00DD01C1"/>
    <w:rsid w:val="00DD0BAF"/>
    <w:rsid w:val="00DD0F18"/>
    <w:rsid w:val="00DD10FD"/>
    <w:rsid w:val="00DD115B"/>
    <w:rsid w:val="00DD1A32"/>
    <w:rsid w:val="00DD1C91"/>
    <w:rsid w:val="00DD1CBA"/>
    <w:rsid w:val="00DD2128"/>
    <w:rsid w:val="00DD2667"/>
    <w:rsid w:val="00DD277C"/>
    <w:rsid w:val="00DD2A49"/>
    <w:rsid w:val="00DD2BCC"/>
    <w:rsid w:val="00DD32D7"/>
    <w:rsid w:val="00DD3DAA"/>
    <w:rsid w:val="00DD3F62"/>
    <w:rsid w:val="00DD5AA6"/>
    <w:rsid w:val="00DD5AE2"/>
    <w:rsid w:val="00DD5DAD"/>
    <w:rsid w:val="00DD6170"/>
    <w:rsid w:val="00DD61AF"/>
    <w:rsid w:val="00DD6296"/>
    <w:rsid w:val="00DD71BE"/>
    <w:rsid w:val="00DD7421"/>
    <w:rsid w:val="00DD7D1B"/>
    <w:rsid w:val="00DE025D"/>
    <w:rsid w:val="00DE045F"/>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513"/>
    <w:rsid w:val="00DF267B"/>
    <w:rsid w:val="00DF26C1"/>
    <w:rsid w:val="00DF378A"/>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73D"/>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911"/>
    <w:rsid w:val="00E12B20"/>
    <w:rsid w:val="00E12E23"/>
    <w:rsid w:val="00E12EA0"/>
    <w:rsid w:val="00E13249"/>
    <w:rsid w:val="00E1374A"/>
    <w:rsid w:val="00E13FC8"/>
    <w:rsid w:val="00E141EE"/>
    <w:rsid w:val="00E14F0A"/>
    <w:rsid w:val="00E14FB7"/>
    <w:rsid w:val="00E15991"/>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4143"/>
    <w:rsid w:val="00E252AA"/>
    <w:rsid w:val="00E267E5"/>
    <w:rsid w:val="00E30641"/>
    <w:rsid w:val="00E30B0A"/>
    <w:rsid w:val="00E319D1"/>
    <w:rsid w:val="00E31BE5"/>
    <w:rsid w:val="00E31F55"/>
    <w:rsid w:val="00E32FD8"/>
    <w:rsid w:val="00E33641"/>
    <w:rsid w:val="00E33A32"/>
    <w:rsid w:val="00E33CC4"/>
    <w:rsid w:val="00E34C90"/>
    <w:rsid w:val="00E356DF"/>
    <w:rsid w:val="00E3572E"/>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18EC"/>
    <w:rsid w:val="00E523B0"/>
    <w:rsid w:val="00E52BF1"/>
    <w:rsid w:val="00E53A8F"/>
    <w:rsid w:val="00E53C52"/>
    <w:rsid w:val="00E54041"/>
    <w:rsid w:val="00E54197"/>
    <w:rsid w:val="00E55345"/>
    <w:rsid w:val="00E55E78"/>
    <w:rsid w:val="00E55F2E"/>
    <w:rsid w:val="00E562A2"/>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6D53"/>
    <w:rsid w:val="00E67372"/>
    <w:rsid w:val="00E70160"/>
    <w:rsid w:val="00E7064B"/>
    <w:rsid w:val="00E706BA"/>
    <w:rsid w:val="00E70C3F"/>
    <w:rsid w:val="00E70DE1"/>
    <w:rsid w:val="00E71725"/>
    <w:rsid w:val="00E71ABD"/>
    <w:rsid w:val="00E72363"/>
    <w:rsid w:val="00E7236C"/>
    <w:rsid w:val="00E7393B"/>
    <w:rsid w:val="00E74675"/>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28DD"/>
    <w:rsid w:val="00E835B6"/>
    <w:rsid w:val="00E83DF9"/>
    <w:rsid w:val="00E847E8"/>
    <w:rsid w:val="00E850C4"/>
    <w:rsid w:val="00E8522C"/>
    <w:rsid w:val="00E852DF"/>
    <w:rsid w:val="00E85A0F"/>
    <w:rsid w:val="00E86427"/>
    <w:rsid w:val="00E8674B"/>
    <w:rsid w:val="00E86926"/>
    <w:rsid w:val="00E86BE8"/>
    <w:rsid w:val="00E87D65"/>
    <w:rsid w:val="00E90230"/>
    <w:rsid w:val="00E904BA"/>
    <w:rsid w:val="00E9059A"/>
    <w:rsid w:val="00E90CA9"/>
    <w:rsid w:val="00E917E0"/>
    <w:rsid w:val="00E918B1"/>
    <w:rsid w:val="00E91930"/>
    <w:rsid w:val="00E92C62"/>
    <w:rsid w:val="00E92D31"/>
    <w:rsid w:val="00E92EBF"/>
    <w:rsid w:val="00E93264"/>
    <w:rsid w:val="00E9358D"/>
    <w:rsid w:val="00E94023"/>
    <w:rsid w:val="00E954C7"/>
    <w:rsid w:val="00E971B6"/>
    <w:rsid w:val="00E976A8"/>
    <w:rsid w:val="00E97A50"/>
    <w:rsid w:val="00EA04A5"/>
    <w:rsid w:val="00EA04E6"/>
    <w:rsid w:val="00EA0C85"/>
    <w:rsid w:val="00EA108A"/>
    <w:rsid w:val="00EA1160"/>
    <w:rsid w:val="00EA241B"/>
    <w:rsid w:val="00EA3607"/>
    <w:rsid w:val="00EA38A9"/>
    <w:rsid w:val="00EA3D2C"/>
    <w:rsid w:val="00EA40DF"/>
    <w:rsid w:val="00EA41E7"/>
    <w:rsid w:val="00EA4EE8"/>
    <w:rsid w:val="00EA5101"/>
    <w:rsid w:val="00EA537B"/>
    <w:rsid w:val="00EA5895"/>
    <w:rsid w:val="00EA5FF2"/>
    <w:rsid w:val="00EA659D"/>
    <w:rsid w:val="00EA6BAD"/>
    <w:rsid w:val="00EA72E5"/>
    <w:rsid w:val="00EA783B"/>
    <w:rsid w:val="00EA79C5"/>
    <w:rsid w:val="00EB03F4"/>
    <w:rsid w:val="00EB07CB"/>
    <w:rsid w:val="00EB1088"/>
    <w:rsid w:val="00EB1380"/>
    <w:rsid w:val="00EB16D0"/>
    <w:rsid w:val="00EB176D"/>
    <w:rsid w:val="00EB189F"/>
    <w:rsid w:val="00EB1B87"/>
    <w:rsid w:val="00EB1BC9"/>
    <w:rsid w:val="00EB2103"/>
    <w:rsid w:val="00EB2624"/>
    <w:rsid w:val="00EB324C"/>
    <w:rsid w:val="00EB4B09"/>
    <w:rsid w:val="00EB5AC2"/>
    <w:rsid w:val="00EB5B06"/>
    <w:rsid w:val="00EB5BE0"/>
    <w:rsid w:val="00EB5FFE"/>
    <w:rsid w:val="00EB6293"/>
    <w:rsid w:val="00EB6B97"/>
    <w:rsid w:val="00EB6C07"/>
    <w:rsid w:val="00EB7F10"/>
    <w:rsid w:val="00EC0616"/>
    <w:rsid w:val="00EC0CC6"/>
    <w:rsid w:val="00EC0E95"/>
    <w:rsid w:val="00EC112B"/>
    <w:rsid w:val="00EC13FA"/>
    <w:rsid w:val="00EC1DB9"/>
    <w:rsid w:val="00EC2FA4"/>
    <w:rsid w:val="00EC3791"/>
    <w:rsid w:val="00EC3AD9"/>
    <w:rsid w:val="00EC3C32"/>
    <w:rsid w:val="00EC4A27"/>
    <w:rsid w:val="00EC5676"/>
    <w:rsid w:val="00EC6074"/>
    <w:rsid w:val="00EC7639"/>
    <w:rsid w:val="00EC7866"/>
    <w:rsid w:val="00EC7A18"/>
    <w:rsid w:val="00ED03B3"/>
    <w:rsid w:val="00ED1581"/>
    <w:rsid w:val="00ED1959"/>
    <w:rsid w:val="00ED206A"/>
    <w:rsid w:val="00ED2407"/>
    <w:rsid w:val="00ED2620"/>
    <w:rsid w:val="00ED2ADC"/>
    <w:rsid w:val="00ED3426"/>
    <w:rsid w:val="00ED369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2B67"/>
    <w:rsid w:val="00EE3F42"/>
    <w:rsid w:val="00EE45E0"/>
    <w:rsid w:val="00EE48A2"/>
    <w:rsid w:val="00EE4E86"/>
    <w:rsid w:val="00EE4EC2"/>
    <w:rsid w:val="00EE6173"/>
    <w:rsid w:val="00EE660F"/>
    <w:rsid w:val="00EE6F4C"/>
    <w:rsid w:val="00EE7258"/>
    <w:rsid w:val="00EE7F32"/>
    <w:rsid w:val="00EF2076"/>
    <w:rsid w:val="00EF243F"/>
    <w:rsid w:val="00EF25A4"/>
    <w:rsid w:val="00EF3918"/>
    <w:rsid w:val="00EF4169"/>
    <w:rsid w:val="00EF5128"/>
    <w:rsid w:val="00EF5519"/>
    <w:rsid w:val="00EF5838"/>
    <w:rsid w:val="00EF620B"/>
    <w:rsid w:val="00EF6914"/>
    <w:rsid w:val="00EF6A6D"/>
    <w:rsid w:val="00EF6BAA"/>
    <w:rsid w:val="00EF70E1"/>
    <w:rsid w:val="00F001A4"/>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4D0"/>
    <w:rsid w:val="00F065D4"/>
    <w:rsid w:val="00F0710E"/>
    <w:rsid w:val="00F07E6E"/>
    <w:rsid w:val="00F10113"/>
    <w:rsid w:val="00F10396"/>
    <w:rsid w:val="00F105CB"/>
    <w:rsid w:val="00F10CF9"/>
    <w:rsid w:val="00F11075"/>
    <w:rsid w:val="00F110D3"/>
    <w:rsid w:val="00F11666"/>
    <w:rsid w:val="00F1202F"/>
    <w:rsid w:val="00F12244"/>
    <w:rsid w:val="00F12B57"/>
    <w:rsid w:val="00F1363C"/>
    <w:rsid w:val="00F15286"/>
    <w:rsid w:val="00F15564"/>
    <w:rsid w:val="00F15F34"/>
    <w:rsid w:val="00F15F54"/>
    <w:rsid w:val="00F16734"/>
    <w:rsid w:val="00F16735"/>
    <w:rsid w:val="00F167EB"/>
    <w:rsid w:val="00F16B38"/>
    <w:rsid w:val="00F16C27"/>
    <w:rsid w:val="00F2025C"/>
    <w:rsid w:val="00F20E06"/>
    <w:rsid w:val="00F21C31"/>
    <w:rsid w:val="00F228A4"/>
    <w:rsid w:val="00F23063"/>
    <w:rsid w:val="00F2516C"/>
    <w:rsid w:val="00F25658"/>
    <w:rsid w:val="00F2575C"/>
    <w:rsid w:val="00F25B1E"/>
    <w:rsid w:val="00F25F04"/>
    <w:rsid w:val="00F25FD2"/>
    <w:rsid w:val="00F26023"/>
    <w:rsid w:val="00F26301"/>
    <w:rsid w:val="00F263F4"/>
    <w:rsid w:val="00F26B15"/>
    <w:rsid w:val="00F27055"/>
    <w:rsid w:val="00F27216"/>
    <w:rsid w:val="00F27500"/>
    <w:rsid w:val="00F27E60"/>
    <w:rsid w:val="00F30235"/>
    <w:rsid w:val="00F31DAC"/>
    <w:rsid w:val="00F32661"/>
    <w:rsid w:val="00F33108"/>
    <w:rsid w:val="00F33325"/>
    <w:rsid w:val="00F33A61"/>
    <w:rsid w:val="00F33DA1"/>
    <w:rsid w:val="00F3412C"/>
    <w:rsid w:val="00F348BD"/>
    <w:rsid w:val="00F34928"/>
    <w:rsid w:val="00F34C72"/>
    <w:rsid w:val="00F34E3F"/>
    <w:rsid w:val="00F35EBA"/>
    <w:rsid w:val="00F3610C"/>
    <w:rsid w:val="00F36578"/>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475"/>
    <w:rsid w:val="00F466B7"/>
    <w:rsid w:val="00F47303"/>
    <w:rsid w:val="00F506C0"/>
    <w:rsid w:val="00F50BF1"/>
    <w:rsid w:val="00F50C01"/>
    <w:rsid w:val="00F51295"/>
    <w:rsid w:val="00F5171F"/>
    <w:rsid w:val="00F51F29"/>
    <w:rsid w:val="00F52AEF"/>
    <w:rsid w:val="00F5353D"/>
    <w:rsid w:val="00F54091"/>
    <w:rsid w:val="00F545CF"/>
    <w:rsid w:val="00F54DBF"/>
    <w:rsid w:val="00F54E46"/>
    <w:rsid w:val="00F554CC"/>
    <w:rsid w:val="00F55F8B"/>
    <w:rsid w:val="00F5665D"/>
    <w:rsid w:val="00F575C8"/>
    <w:rsid w:val="00F57C5F"/>
    <w:rsid w:val="00F57FC2"/>
    <w:rsid w:val="00F609B7"/>
    <w:rsid w:val="00F61446"/>
    <w:rsid w:val="00F625E4"/>
    <w:rsid w:val="00F626D5"/>
    <w:rsid w:val="00F6293C"/>
    <w:rsid w:val="00F62B50"/>
    <w:rsid w:val="00F633DF"/>
    <w:rsid w:val="00F638AB"/>
    <w:rsid w:val="00F65795"/>
    <w:rsid w:val="00F659F7"/>
    <w:rsid w:val="00F65D8A"/>
    <w:rsid w:val="00F66ADC"/>
    <w:rsid w:val="00F66C18"/>
    <w:rsid w:val="00F66D31"/>
    <w:rsid w:val="00F67262"/>
    <w:rsid w:val="00F702A2"/>
    <w:rsid w:val="00F70B79"/>
    <w:rsid w:val="00F70BC1"/>
    <w:rsid w:val="00F71803"/>
    <w:rsid w:val="00F71A54"/>
    <w:rsid w:val="00F7219E"/>
    <w:rsid w:val="00F72440"/>
    <w:rsid w:val="00F72925"/>
    <w:rsid w:val="00F72A0A"/>
    <w:rsid w:val="00F73449"/>
    <w:rsid w:val="00F734A1"/>
    <w:rsid w:val="00F73BFD"/>
    <w:rsid w:val="00F74532"/>
    <w:rsid w:val="00F7485A"/>
    <w:rsid w:val="00F748FB"/>
    <w:rsid w:val="00F751C9"/>
    <w:rsid w:val="00F756E3"/>
    <w:rsid w:val="00F773B5"/>
    <w:rsid w:val="00F77856"/>
    <w:rsid w:val="00F8045F"/>
    <w:rsid w:val="00F80BD3"/>
    <w:rsid w:val="00F81427"/>
    <w:rsid w:val="00F81699"/>
    <w:rsid w:val="00F81D2D"/>
    <w:rsid w:val="00F83BA1"/>
    <w:rsid w:val="00F84687"/>
    <w:rsid w:val="00F8476B"/>
    <w:rsid w:val="00F84A62"/>
    <w:rsid w:val="00F8545E"/>
    <w:rsid w:val="00F8568C"/>
    <w:rsid w:val="00F85B29"/>
    <w:rsid w:val="00F8670F"/>
    <w:rsid w:val="00F868EC"/>
    <w:rsid w:val="00F8698D"/>
    <w:rsid w:val="00F87565"/>
    <w:rsid w:val="00F878EC"/>
    <w:rsid w:val="00F9030C"/>
    <w:rsid w:val="00F90E48"/>
    <w:rsid w:val="00F90FA9"/>
    <w:rsid w:val="00F91A07"/>
    <w:rsid w:val="00F91EC2"/>
    <w:rsid w:val="00F91EF2"/>
    <w:rsid w:val="00F92205"/>
    <w:rsid w:val="00F9430A"/>
    <w:rsid w:val="00F948D5"/>
    <w:rsid w:val="00F94F42"/>
    <w:rsid w:val="00F950E4"/>
    <w:rsid w:val="00F950FB"/>
    <w:rsid w:val="00F961FD"/>
    <w:rsid w:val="00F96283"/>
    <w:rsid w:val="00F9648E"/>
    <w:rsid w:val="00F969F9"/>
    <w:rsid w:val="00F976CA"/>
    <w:rsid w:val="00F9788F"/>
    <w:rsid w:val="00F9794D"/>
    <w:rsid w:val="00F97FBB"/>
    <w:rsid w:val="00FA04CE"/>
    <w:rsid w:val="00FA1078"/>
    <w:rsid w:val="00FA1585"/>
    <w:rsid w:val="00FA1732"/>
    <w:rsid w:val="00FA1A01"/>
    <w:rsid w:val="00FA22B6"/>
    <w:rsid w:val="00FA2AF2"/>
    <w:rsid w:val="00FA2B09"/>
    <w:rsid w:val="00FA2BA2"/>
    <w:rsid w:val="00FA3975"/>
    <w:rsid w:val="00FA599E"/>
    <w:rsid w:val="00FA60AB"/>
    <w:rsid w:val="00FA60B7"/>
    <w:rsid w:val="00FA6F5C"/>
    <w:rsid w:val="00FA7F81"/>
    <w:rsid w:val="00FB01CC"/>
    <w:rsid w:val="00FB0D7F"/>
    <w:rsid w:val="00FB0D98"/>
    <w:rsid w:val="00FB14EC"/>
    <w:rsid w:val="00FB16EE"/>
    <w:rsid w:val="00FB21F4"/>
    <w:rsid w:val="00FB2D86"/>
    <w:rsid w:val="00FB2DE5"/>
    <w:rsid w:val="00FB44C8"/>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58"/>
    <w:rsid w:val="00FC6CBC"/>
    <w:rsid w:val="00FC6FEC"/>
    <w:rsid w:val="00FC7423"/>
    <w:rsid w:val="00FC7B97"/>
    <w:rsid w:val="00FC7D2A"/>
    <w:rsid w:val="00FD0F96"/>
    <w:rsid w:val="00FD1056"/>
    <w:rsid w:val="00FD1226"/>
    <w:rsid w:val="00FD13F1"/>
    <w:rsid w:val="00FD1F0C"/>
    <w:rsid w:val="00FD1FEE"/>
    <w:rsid w:val="00FD3119"/>
    <w:rsid w:val="00FD3158"/>
    <w:rsid w:val="00FD3539"/>
    <w:rsid w:val="00FD44B9"/>
    <w:rsid w:val="00FD47F8"/>
    <w:rsid w:val="00FD4992"/>
    <w:rsid w:val="00FD4B1D"/>
    <w:rsid w:val="00FD51AC"/>
    <w:rsid w:val="00FD525A"/>
    <w:rsid w:val="00FD52FA"/>
    <w:rsid w:val="00FD6056"/>
    <w:rsid w:val="00FD62BF"/>
    <w:rsid w:val="00FD7DCB"/>
    <w:rsid w:val="00FE0C12"/>
    <w:rsid w:val="00FE0D9F"/>
    <w:rsid w:val="00FE1FCF"/>
    <w:rsid w:val="00FE2EBA"/>
    <w:rsid w:val="00FE30DB"/>
    <w:rsid w:val="00FE318E"/>
    <w:rsid w:val="00FE3A24"/>
    <w:rsid w:val="00FE3B51"/>
    <w:rsid w:val="00FE4A42"/>
    <w:rsid w:val="00FE4FAD"/>
    <w:rsid w:val="00FE4FD4"/>
    <w:rsid w:val="00FE58A3"/>
    <w:rsid w:val="00FE6468"/>
    <w:rsid w:val="00FE6882"/>
    <w:rsid w:val="00FE6E28"/>
    <w:rsid w:val="00FE6EDD"/>
    <w:rsid w:val="00FE7F1C"/>
    <w:rsid w:val="00FF0157"/>
    <w:rsid w:val="00FF0C4B"/>
    <w:rsid w:val="00FF151D"/>
    <w:rsid w:val="00FF1EDA"/>
    <w:rsid w:val="00FF24C0"/>
    <w:rsid w:val="00FF26C4"/>
    <w:rsid w:val="00FF2C0E"/>
    <w:rsid w:val="00FF2FE5"/>
    <w:rsid w:val="00FF3296"/>
    <w:rsid w:val="00FF3874"/>
    <w:rsid w:val="00FF3D27"/>
    <w:rsid w:val="00FF4B06"/>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1"/>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 w:type="character" w:customStyle="1" w:styleId="address-attr">
    <w:name w:val="address-attr"/>
    <w:rsid w:val="002D4CAE"/>
  </w:style>
  <w:style w:type="paragraph" w:customStyle="1" w:styleId="newncpi0">
    <w:name w:val="newncpi0"/>
    <w:basedOn w:val="a"/>
    <w:rsid w:val="00E55E78"/>
    <w:pPr>
      <w:widowControl/>
      <w:snapToGrid/>
      <w:spacing w:before="0" w:line="240" w:lineRule="auto"/>
      <w:jc w:val="both"/>
    </w:pPr>
    <w:rPr>
      <w:rFonts w:eastAsiaTheme="minorEastAsia"/>
      <w:sz w:val="24"/>
      <w:szCs w:val="24"/>
    </w:rPr>
  </w:style>
  <w:style w:type="paragraph" w:customStyle="1" w:styleId="info-listtitle">
    <w:name w:val="info-list__title"/>
    <w:basedOn w:val="a"/>
    <w:rsid w:val="00906578"/>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372482"/>
    <w:rPr>
      <w:rFonts w:ascii="Times New Roman" w:hAnsi="Times New Roman" w:cs="Times New Roman"/>
      <w:sz w:val="26"/>
      <w:szCs w:val="26"/>
    </w:rPr>
  </w:style>
  <w:style w:type="paragraph" w:customStyle="1" w:styleId="Style3">
    <w:name w:val="Style3"/>
    <w:basedOn w:val="a"/>
    <w:rsid w:val="00372482"/>
    <w:pPr>
      <w:autoSpaceDE w:val="0"/>
      <w:autoSpaceDN w:val="0"/>
      <w:adjustRightInd w:val="0"/>
      <w:snapToGrid/>
      <w:spacing w:before="0" w:line="619" w:lineRule="exact"/>
      <w:jc w:val="both"/>
    </w:pPr>
    <w:rPr>
      <w:sz w:val="24"/>
      <w:szCs w:val="24"/>
    </w:rPr>
  </w:style>
  <w:style w:type="paragraph" w:customStyle="1" w:styleId="Style7">
    <w:name w:val="Style7"/>
    <w:basedOn w:val="a"/>
    <w:uiPriority w:val="99"/>
    <w:rsid w:val="00372482"/>
    <w:pPr>
      <w:autoSpaceDE w:val="0"/>
      <w:autoSpaceDN w:val="0"/>
      <w:adjustRightInd w:val="0"/>
      <w:snapToGrid/>
      <w:spacing w:before="0" w:line="321" w:lineRule="exact"/>
      <w:ind w:firstLine="902"/>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35862288">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7487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0FA0-A90E-481F-B277-E769BC26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20</cp:revision>
  <cp:lastPrinted>2022-03-02T06:12:00Z</cp:lastPrinted>
  <dcterms:created xsi:type="dcterms:W3CDTF">2022-02-18T08:31:00Z</dcterms:created>
  <dcterms:modified xsi:type="dcterms:W3CDTF">2022-03-02T10:53:00Z</dcterms:modified>
</cp:coreProperties>
</file>