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E8" w:rsidRDefault="00A808E8" w:rsidP="00A808E8">
      <w:pPr>
        <w:widowControl/>
        <w:snapToGrid/>
        <w:spacing w:before="0" w:line="240" w:lineRule="auto"/>
        <w:ind w:firstLine="709"/>
        <w:rPr>
          <w:rFonts w:eastAsia="Calibri"/>
          <w:sz w:val="28"/>
          <w:szCs w:val="28"/>
          <w:u w:val="single"/>
          <w:lang w:eastAsia="en-US"/>
        </w:rPr>
      </w:pPr>
    </w:p>
    <w:p w:rsidR="00A808E8" w:rsidRDefault="00A808E8" w:rsidP="00A808E8">
      <w:pPr>
        <w:widowControl/>
        <w:snapToGrid/>
        <w:spacing w:before="0" w:line="240" w:lineRule="auto"/>
        <w:ind w:firstLine="709"/>
        <w:rPr>
          <w:rFonts w:eastAsia="Calibri"/>
          <w:sz w:val="28"/>
          <w:szCs w:val="28"/>
          <w:u w:val="single"/>
          <w:lang w:eastAsia="en-US"/>
        </w:rPr>
      </w:pPr>
      <w:r w:rsidRPr="002E348C">
        <w:rPr>
          <w:rFonts w:eastAsia="Calibri"/>
          <w:sz w:val="28"/>
          <w:szCs w:val="28"/>
          <w:u w:val="single"/>
          <w:lang w:eastAsia="en-US"/>
        </w:rPr>
        <w:t>Государственное учреждение</w:t>
      </w:r>
    </w:p>
    <w:p w:rsidR="00A808E8" w:rsidRPr="002E348C" w:rsidRDefault="00A808E8" w:rsidP="00A808E8">
      <w:pPr>
        <w:widowControl/>
        <w:snapToGrid/>
        <w:spacing w:before="0" w:line="240" w:lineRule="auto"/>
        <w:ind w:firstLine="709"/>
        <w:rPr>
          <w:rFonts w:eastAsia="Calibri"/>
          <w:sz w:val="28"/>
          <w:szCs w:val="28"/>
          <w:lang w:eastAsia="en-US"/>
        </w:rPr>
      </w:pPr>
      <w:r w:rsidRPr="002E348C">
        <w:rPr>
          <w:rFonts w:eastAsia="Calibri"/>
          <w:sz w:val="28"/>
          <w:szCs w:val="28"/>
          <w:u w:val="single"/>
          <w:lang w:eastAsia="en-US"/>
        </w:rPr>
        <w:t xml:space="preserve"> «Берестовицкий районный центр гигиены и эпидемиологии» информирует</w:t>
      </w:r>
      <w:r w:rsidRPr="002E348C">
        <w:rPr>
          <w:rFonts w:eastAsia="Calibri"/>
          <w:sz w:val="28"/>
          <w:szCs w:val="28"/>
          <w:lang w:eastAsia="en-US"/>
        </w:rPr>
        <w:t>,</w:t>
      </w:r>
    </w:p>
    <w:p w:rsidR="00A808E8" w:rsidRDefault="00A808E8" w:rsidP="00A808E8">
      <w:pPr>
        <w:widowControl/>
        <w:snapToGrid/>
        <w:spacing w:before="0" w:line="240" w:lineRule="auto"/>
        <w:ind w:firstLine="709"/>
        <w:jc w:val="both"/>
        <w:rPr>
          <w:rFonts w:eastAsia="Calibri"/>
          <w:sz w:val="28"/>
          <w:szCs w:val="28"/>
          <w:lang w:eastAsia="en-US"/>
        </w:rPr>
      </w:pPr>
    </w:p>
    <w:p w:rsidR="00A808E8" w:rsidRPr="002E348C" w:rsidRDefault="00A808E8" w:rsidP="00A808E8">
      <w:pPr>
        <w:widowControl/>
        <w:snapToGrid/>
        <w:spacing w:before="0" w:line="240" w:lineRule="auto"/>
        <w:ind w:firstLine="709"/>
        <w:jc w:val="both"/>
        <w:rPr>
          <w:rFonts w:eastAsia="Calibri"/>
          <w:sz w:val="28"/>
          <w:szCs w:val="28"/>
          <w:lang w:eastAsia="en-US"/>
        </w:rPr>
      </w:pPr>
    </w:p>
    <w:p w:rsidR="00A808E8" w:rsidRPr="002E348C" w:rsidRDefault="00A808E8" w:rsidP="00A808E8">
      <w:pPr>
        <w:widowControl/>
        <w:snapToGrid/>
        <w:spacing w:before="0" w:line="240" w:lineRule="auto"/>
        <w:ind w:firstLine="709"/>
        <w:jc w:val="both"/>
        <w:rPr>
          <w:rFonts w:eastAsia="Calibri"/>
          <w:sz w:val="28"/>
          <w:szCs w:val="28"/>
          <w:lang w:eastAsia="en-US"/>
        </w:rPr>
      </w:pPr>
      <w:r>
        <w:rPr>
          <w:rFonts w:eastAsia="Calibri"/>
          <w:sz w:val="28"/>
          <w:szCs w:val="28"/>
          <w:lang w:eastAsia="en-US"/>
        </w:rPr>
        <w:t xml:space="preserve"> о</w:t>
      </w:r>
      <w:r w:rsidRPr="002E348C">
        <w:rPr>
          <w:rFonts w:eastAsia="Calibri"/>
          <w:sz w:val="28"/>
          <w:szCs w:val="28"/>
          <w:lang w:eastAsia="en-US"/>
        </w:rPr>
        <w:t xml:space="preserve">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A808E8" w:rsidRPr="002E348C" w:rsidRDefault="00A808E8" w:rsidP="00A808E8">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E348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E348C">
        <w:rPr>
          <w:rFonts w:eastAsia="Calibri"/>
          <w:sz w:val="28"/>
          <w:szCs w:val="28"/>
          <w:lang w:eastAsia="en-US"/>
        </w:rPr>
        <w:t>:</w:t>
      </w:r>
    </w:p>
    <w:p w:rsidR="00A808E8" w:rsidRPr="003F1974" w:rsidRDefault="00A808E8" w:rsidP="00A808E8">
      <w:pPr>
        <w:widowControl/>
        <w:snapToGrid/>
        <w:spacing w:before="0" w:line="240" w:lineRule="auto"/>
        <w:ind w:firstLine="709"/>
        <w:jc w:val="both"/>
        <w:outlineLvl w:val="0"/>
        <w:rPr>
          <w:sz w:val="28"/>
          <w:szCs w:val="28"/>
        </w:rPr>
      </w:pPr>
    </w:p>
    <w:p w:rsidR="00A808E8" w:rsidRPr="003F1974" w:rsidRDefault="00A808E8" w:rsidP="00A808E8">
      <w:pPr>
        <w:widowControl/>
        <w:snapToGrid/>
        <w:spacing w:before="0" w:line="240" w:lineRule="auto"/>
        <w:ind w:firstLine="709"/>
        <w:jc w:val="both"/>
        <w:outlineLvl w:val="0"/>
        <w:rPr>
          <w:sz w:val="28"/>
          <w:szCs w:val="28"/>
        </w:rPr>
      </w:pPr>
    </w:p>
    <w:p w:rsidR="00BA1D07" w:rsidRDefault="00BA1D07" w:rsidP="00AA5424">
      <w:pPr>
        <w:tabs>
          <w:tab w:val="left" w:pos="6804"/>
        </w:tabs>
        <w:spacing w:before="0" w:line="276" w:lineRule="auto"/>
        <w:jc w:val="both"/>
        <w:rPr>
          <w:sz w:val="28"/>
          <w:szCs w:val="28"/>
        </w:rPr>
      </w:pPr>
      <w:bookmarkStart w:id="0" w:name="_GoBack"/>
      <w:bookmarkEnd w:id="0"/>
    </w:p>
    <w:p w:rsidR="00BA1D07" w:rsidRDefault="00BA1D07" w:rsidP="00AA5424">
      <w:pPr>
        <w:tabs>
          <w:tab w:val="left" w:pos="6804"/>
        </w:tabs>
        <w:spacing w:before="0" w:line="276" w:lineRule="auto"/>
        <w:jc w:val="both"/>
        <w:rPr>
          <w:sz w:val="28"/>
          <w:szCs w:val="28"/>
        </w:rPr>
      </w:pPr>
    </w:p>
    <w:p w:rsidR="002D4CAE" w:rsidRDefault="002D4CAE" w:rsidP="00AA5424">
      <w:pPr>
        <w:tabs>
          <w:tab w:val="left" w:pos="6804"/>
        </w:tabs>
        <w:spacing w:before="0" w:line="276" w:lineRule="auto"/>
        <w:jc w:val="both"/>
        <w:rPr>
          <w:sz w:val="28"/>
          <w:szCs w:val="28"/>
        </w:rPr>
      </w:pPr>
    </w:p>
    <w:p w:rsidR="00AA5424" w:rsidRDefault="00AA5424" w:rsidP="00E53C52">
      <w:pPr>
        <w:tabs>
          <w:tab w:val="left" w:pos="6804"/>
        </w:tabs>
        <w:spacing w:before="0" w:line="240" w:lineRule="auto"/>
        <w:jc w:val="both"/>
        <w:rPr>
          <w:sz w:val="28"/>
          <w:szCs w:val="28"/>
        </w:rPr>
      </w:pPr>
    </w:p>
    <w:p w:rsidR="00AA5424" w:rsidRDefault="00AA5424" w:rsidP="00E53C52">
      <w:pPr>
        <w:tabs>
          <w:tab w:val="left" w:pos="6804"/>
        </w:tabs>
        <w:spacing w:before="0" w:line="240" w:lineRule="auto"/>
        <w:jc w:val="both"/>
        <w:rPr>
          <w:sz w:val="28"/>
          <w:szCs w:val="28"/>
        </w:rPr>
      </w:pPr>
    </w:p>
    <w:p w:rsidR="00AA5424" w:rsidRDefault="00AA5424" w:rsidP="00E53C52">
      <w:pPr>
        <w:tabs>
          <w:tab w:val="left" w:pos="6804"/>
        </w:tabs>
        <w:spacing w:before="0" w:line="240" w:lineRule="auto"/>
        <w:jc w:val="both"/>
        <w:rPr>
          <w:sz w:val="28"/>
          <w:szCs w:val="28"/>
        </w:rPr>
      </w:pPr>
    </w:p>
    <w:p w:rsidR="00AA5424" w:rsidRDefault="00AA5424" w:rsidP="00E53C52">
      <w:pPr>
        <w:tabs>
          <w:tab w:val="left" w:pos="6804"/>
        </w:tabs>
        <w:spacing w:before="0" w:line="240" w:lineRule="auto"/>
        <w:jc w:val="both"/>
        <w:rPr>
          <w:sz w:val="28"/>
          <w:szCs w:val="28"/>
        </w:rPr>
      </w:pPr>
    </w:p>
    <w:p w:rsidR="008F131F" w:rsidRDefault="008F131F" w:rsidP="00E53C52">
      <w:pPr>
        <w:tabs>
          <w:tab w:val="left" w:pos="6804"/>
        </w:tabs>
        <w:spacing w:before="0" w:line="240" w:lineRule="auto"/>
        <w:jc w:val="both"/>
        <w:rPr>
          <w:sz w:val="18"/>
          <w:szCs w:val="18"/>
        </w:rPr>
      </w:pPr>
    </w:p>
    <w:p w:rsidR="008F131F" w:rsidRDefault="008F131F" w:rsidP="00E53C52">
      <w:pPr>
        <w:tabs>
          <w:tab w:val="left" w:pos="6804"/>
        </w:tabs>
        <w:spacing w:before="0" w:line="240" w:lineRule="auto"/>
        <w:jc w:val="both"/>
        <w:rPr>
          <w:sz w:val="18"/>
          <w:szCs w:val="18"/>
        </w:rPr>
      </w:pPr>
    </w:p>
    <w:p w:rsidR="008F131F" w:rsidRDefault="008F131F" w:rsidP="00E53C52">
      <w:pPr>
        <w:tabs>
          <w:tab w:val="left" w:pos="6804"/>
        </w:tabs>
        <w:spacing w:before="0" w:line="240" w:lineRule="auto"/>
        <w:jc w:val="both"/>
        <w:rPr>
          <w:sz w:val="18"/>
          <w:szCs w:val="18"/>
        </w:rPr>
      </w:pPr>
    </w:p>
    <w:p w:rsidR="008F131F" w:rsidRDefault="008F131F" w:rsidP="00E53C52">
      <w:pPr>
        <w:tabs>
          <w:tab w:val="left" w:pos="6804"/>
        </w:tabs>
        <w:spacing w:before="0" w:line="240" w:lineRule="auto"/>
        <w:jc w:val="both"/>
        <w:rPr>
          <w:sz w:val="18"/>
          <w:szCs w:val="18"/>
        </w:rPr>
      </w:pPr>
    </w:p>
    <w:p w:rsidR="008F131F" w:rsidRDefault="008F131F" w:rsidP="00E53C52">
      <w:pPr>
        <w:tabs>
          <w:tab w:val="left" w:pos="6804"/>
        </w:tabs>
        <w:spacing w:before="0" w:line="240" w:lineRule="auto"/>
        <w:jc w:val="both"/>
        <w:rPr>
          <w:sz w:val="18"/>
          <w:szCs w:val="18"/>
        </w:rPr>
      </w:pPr>
    </w:p>
    <w:p w:rsidR="008F131F" w:rsidRDefault="008F131F" w:rsidP="00E53C52">
      <w:pPr>
        <w:tabs>
          <w:tab w:val="left" w:pos="6804"/>
        </w:tabs>
        <w:spacing w:before="0" w:line="240" w:lineRule="auto"/>
        <w:jc w:val="both"/>
        <w:rPr>
          <w:sz w:val="18"/>
          <w:szCs w:val="18"/>
        </w:rPr>
      </w:pPr>
    </w:p>
    <w:p w:rsidR="008F131F" w:rsidRDefault="008F131F" w:rsidP="00E53C52">
      <w:pPr>
        <w:tabs>
          <w:tab w:val="left" w:pos="6804"/>
        </w:tabs>
        <w:spacing w:before="0" w:line="240" w:lineRule="auto"/>
        <w:jc w:val="both"/>
        <w:rPr>
          <w:sz w:val="18"/>
          <w:szCs w:val="18"/>
        </w:rPr>
      </w:pPr>
    </w:p>
    <w:p w:rsidR="008F131F" w:rsidRDefault="008F131F" w:rsidP="00E53C52">
      <w:pPr>
        <w:tabs>
          <w:tab w:val="left" w:pos="6804"/>
        </w:tabs>
        <w:spacing w:before="0" w:line="240" w:lineRule="auto"/>
        <w:jc w:val="both"/>
        <w:rPr>
          <w:sz w:val="18"/>
          <w:szCs w:val="18"/>
        </w:rPr>
      </w:pP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9"/>
        <w:gridCol w:w="2267"/>
        <w:gridCol w:w="2548"/>
        <w:gridCol w:w="2415"/>
        <w:gridCol w:w="2833"/>
        <w:gridCol w:w="2122"/>
        <w:gridCol w:w="1849"/>
        <w:gridCol w:w="931"/>
      </w:tblGrid>
      <w:tr w:rsidR="00E92D31" w:rsidRPr="00120D2E" w:rsidTr="00D0477C">
        <w:trPr>
          <w:trHeight w:val="1975"/>
        </w:trPr>
        <w:tc>
          <w:tcPr>
            <w:tcW w:w="161" w:type="pct"/>
          </w:tcPr>
          <w:p w:rsidR="006F3CD0" w:rsidRPr="00120D2E" w:rsidRDefault="006F3CD0" w:rsidP="00120D2E">
            <w:pPr>
              <w:snapToGrid/>
              <w:spacing w:before="0" w:line="240" w:lineRule="exact"/>
              <w:rPr>
                <w:sz w:val="22"/>
                <w:szCs w:val="22"/>
              </w:rPr>
            </w:pPr>
            <w:r w:rsidRPr="00120D2E">
              <w:rPr>
                <w:sz w:val="22"/>
                <w:szCs w:val="22"/>
              </w:rPr>
              <w:lastRenderedPageBreak/>
              <w:t xml:space="preserve">№ </w:t>
            </w:r>
            <w:proofErr w:type="gramStart"/>
            <w:r w:rsidRPr="00120D2E">
              <w:rPr>
                <w:sz w:val="22"/>
                <w:szCs w:val="22"/>
              </w:rPr>
              <w:t>п</w:t>
            </w:r>
            <w:proofErr w:type="gramEnd"/>
            <w:r w:rsidRPr="00120D2E">
              <w:rPr>
                <w:sz w:val="22"/>
                <w:szCs w:val="22"/>
              </w:rPr>
              <w:t>/п</w:t>
            </w:r>
          </w:p>
        </w:tc>
        <w:tc>
          <w:tcPr>
            <w:tcW w:w="733" w:type="pct"/>
          </w:tcPr>
          <w:p w:rsidR="006F3CD0" w:rsidRPr="00120D2E" w:rsidRDefault="006F3CD0" w:rsidP="00120D2E">
            <w:pPr>
              <w:snapToGrid/>
              <w:spacing w:before="0" w:line="240" w:lineRule="exact"/>
              <w:rPr>
                <w:sz w:val="22"/>
                <w:szCs w:val="22"/>
              </w:rPr>
            </w:pPr>
            <w:r w:rsidRPr="00120D2E">
              <w:rPr>
                <w:sz w:val="22"/>
                <w:szCs w:val="22"/>
              </w:rPr>
              <w:t>Наименование продукции, сроки годности</w:t>
            </w:r>
          </w:p>
        </w:tc>
        <w:tc>
          <w:tcPr>
            <w:tcW w:w="824" w:type="pct"/>
          </w:tcPr>
          <w:p w:rsidR="006F3CD0" w:rsidRPr="00120D2E" w:rsidRDefault="006F3CD0" w:rsidP="00120D2E">
            <w:pPr>
              <w:snapToGrid/>
              <w:spacing w:before="0" w:line="240" w:lineRule="exact"/>
              <w:rPr>
                <w:sz w:val="22"/>
                <w:szCs w:val="22"/>
              </w:rPr>
            </w:pPr>
            <w:r w:rsidRPr="00120D2E">
              <w:rPr>
                <w:sz w:val="22"/>
                <w:szCs w:val="22"/>
              </w:rPr>
              <w:t>Изготовитель, импортер</w:t>
            </w:r>
          </w:p>
        </w:tc>
        <w:tc>
          <w:tcPr>
            <w:tcW w:w="781" w:type="pct"/>
          </w:tcPr>
          <w:p w:rsidR="006F3CD0" w:rsidRPr="00120D2E" w:rsidRDefault="006F3CD0" w:rsidP="00120D2E">
            <w:pPr>
              <w:snapToGrid/>
              <w:spacing w:before="0" w:line="240" w:lineRule="exact"/>
              <w:jc w:val="both"/>
              <w:rPr>
                <w:sz w:val="22"/>
                <w:szCs w:val="22"/>
              </w:rPr>
            </w:pPr>
            <w:r w:rsidRPr="00120D2E">
              <w:rPr>
                <w:sz w:val="22"/>
                <w:szCs w:val="22"/>
              </w:rPr>
              <w:t>Адрес и наименование объекта, на котором запрещена реализация продукции</w:t>
            </w:r>
          </w:p>
        </w:tc>
        <w:tc>
          <w:tcPr>
            <w:tcW w:w="916" w:type="pct"/>
          </w:tcPr>
          <w:p w:rsidR="006F3CD0" w:rsidRPr="00120D2E" w:rsidRDefault="006F3CD0" w:rsidP="00120D2E">
            <w:pPr>
              <w:snapToGrid/>
              <w:spacing w:before="0" w:line="240" w:lineRule="exact"/>
              <w:rPr>
                <w:sz w:val="22"/>
                <w:szCs w:val="22"/>
              </w:rPr>
            </w:pPr>
            <w:r w:rsidRPr="00120D2E">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6" w:type="pct"/>
          </w:tcPr>
          <w:p w:rsidR="006F3CD0" w:rsidRPr="00120D2E" w:rsidRDefault="006F3CD0" w:rsidP="00120D2E">
            <w:pPr>
              <w:snapToGrid/>
              <w:spacing w:before="0" w:line="240" w:lineRule="exact"/>
              <w:ind w:left="-107" w:right="-131"/>
              <w:jc w:val="both"/>
              <w:rPr>
                <w:sz w:val="22"/>
                <w:szCs w:val="22"/>
              </w:rPr>
            </w:pPr>
            <w:r w:rsidRPr="00120D2E">
              <w:rPr>
                <w:sz w:val="22"/>
                <w:szCs w:val="22"/>
              </w:rPr>
              <w:t xml:space="preserve">Наименование товаросопроводительных документов и документа </w:t>
            </w:r>
          </w:p>
          <w:p w:rsidR="006F3CD0" w:rsidRPr="00120D2E" w:rsidRDefault="006F3CD0" w:rsidP="00120D2E">
            <w:pPr>
              <w:snapToGrid/>
              <w:spacing w:before="0" w:line="240" w:lineRule="exact"/>
              <w:ind w:left="-107" w:right="-131"/>
              <w:jc w:val="both"/>
              <w:rPr>
                <w:sz w:val="22"/>
                <w:szCs w:val="22"/>
              </w:rPr>
            </w:pPr>
            <w:r w:rsidRPr="00120D2E">
              <w:rPr>
                <w:sz w:val="22"/>
                <w:szCs w:val="22"/>
              </w:rPr>
              <w:t>о соответствии товара установленным требованиям, дата выдачи, номер</w:t>
            </w:r>
          </w:p>
        </w:tc>
        <w:tc>
          <w:tcPr>
            <w:tcW w:w="598" w:type="pct"/>
          </w:tcPr>
          <w:p w:rsidR="006F3CD0" w:rsidRPr="00120D2E" w:rsidRDefault="006F3CD0" w:rsidP="00120D2E">
            <w:pPr>
              <w:snapToGrid/>
              <w:spacing w:before="0" w:line="240" w:lineRule="exact"/>
              <w:ind w:left="-107" w:right="-108"/>
              <w:rPr>
                <w:sz w:val="22"/>
                <w:szCs w:val="22"/>
              </w:rPr>
            </w:pPr>
            <w:r w:rsidRPr="00120D2E">
              <w:rPr>
                <w:sz w:val="22"/>
                <w:szCs w:val="22"/>
              </w:rPr>
              <w:t>Наименование ЦГЭ</w:t>
            </w:r>
          </w:p>
        </w:tc>
        <w:tc>
          <w:tcPr>
            <w:tcW w:w="302" w:type="pct"/>
          </w:tcPr>
          <w:p w:rsidR="006F3CD0" w:rsidRDefault="006F3CD0" w:rsidP="006E176E">
            <w:pPr>
              <w:snapToGrid/>
              <w:spacing w:before="0" w:line="240" w:lineRule="exact"/>
              <w:ind w:left="-107" w:right="-108"/>
              <w:jc w:val="left"/>
              <w:rPr>
                <w:sz w:val="22"/>
                <w:szCs w:val="22"/>
              </w:rPr>
            </w:pPr>
            <w:r>
              <w:rPr>
                <w:sz w:val="22"/>
                <w:szCs w:val="22"/>
              </w:rPr>
              <w:t xml:space="preserve">Примечание </w:t>
            </w:r>
          </w:p>
          <w:p w:rsidR="006F3CD0" w:rsidRPr="006F3CD0" w:rsidRDefault="006F3CD0" w:rsidP="006E176E">
            <w:pPr>
              <w:snapToGrid/>
              <w:spacing w:before="0" w:line="240" w:lineRule="exact"/>
              <w:ind w:left="-107" w:right="-108"/>
              <w:jc w:val="left"/>
              <w:rPr>
                <w:i/>
                <w:sz w:val="22"/>
                <w:szCs w:val="22"/>
              </w:rPr>
            </w:pPr>
            <w:r w:rsidRPr="006F3CD0">
              <w:rPr>
                <w:i/>
                <w:sz w:val="22"/>
                <w:szCs w:val="22"/>
              </w:rPr>
              <w:t>(принятые меры)</w:t>
            </w:r>
          </w:p>
        </w:tc>
      </w:tr>
      <w:tr w:rsidR="00F07080" w:rsidRPr="00441693" w:rsidTr="00D0477C">
        <w:trPr>
          <w:trHeight w:val="274"/>
        </w:trPr>
        <w:tc>
          <w:tcPr>
            <w:tcW w:w="161" w:type="pct"/>
          </w:tcPr>
          <w:p w:rsidR="00F07080" w:rsidRDefault="00F07080" w:rsidP="00F30557">
            <w:pPr>
              <w:snapToGrid/>
              <w:spacing w:before="0" w:line="240" w:lineRule="exact"/>
              <w:jc w:val="left"/>
              <w:rPr>
                <w:rFonts w:eastAsia="Batang"/>
                <w:sz w:val="24"/>
                <w:szCs w:val="24"/>
              </w:rPr>
            </w:pPr>
            <w:r>
              <w:rPr>
                <w:rFonts w:eastAsia="Batang"/>
                <w:sz w:val="24"/>
                <w:szCs w:val="24"/>
              </w:rPr>
              <w:t>1.</w:t>
            </w:r>
          </w:p>
        </w:tc>
        <w:tc>
          <w:tcPr>
            <w:tcW w:w="733" w:type="pct"/>
          </w:tcPr>
          <w:p w:rsidR="00F07080" w:rsidRPr="007818FA" w:rsidRDefault="00F07080" w:rsidP="007818FA">
            <w:pPr>
              <w:pStyle w:val="Default"/>
              <w:spacing w:line="220" w:lineRule="exact"/>
              <w:jc w:val="both"/>
            </w:pPr>
            <w:r w:rsidRPr="007818FA">
              <w:t xml:space="preserve">Изделия мучные кондитерские длительного хранения </w:t>
            </w:r>
            <w:r w:rsidRPr="007818FA">
              <w:rPr>
                <w:b/>
              </w:rPr>
              <w:t>Пирожное «Карамельное»,</w:t>
            </w:r>
            <w:r w:rsidRPr="007818FA">
              <w:t xml:space="preserve"> </w:t>
            </w:r>
          </w:p>
          <w:p w:rsidR="00F07080" w:rsidRPr="007818FA" w:rsidRDefault="00F07080" w:rsidP="007818FA">
            <w:pPr>
              <w:pStyle w:val="Default"/>
              <w:spacing w:line="220" w:lineRule="exact"/>
              <w:jc w:val="both"/>
            </w:pPr>
            <w:r w:rsidRPr="007818FA">
              <w:t xml:space="preserve">в потребительской картонной упаковке, упакованной в целлофан,  массой нетто 1000 г, </w:t>
            </w:r>
          </w:p>
          <w:p w:rsidR="00F07080" w:rsidRPr="007818FA" w:rsidRDefault="00F07080" w:rsidP="007818FA">
            <w:pPr>
              <w:pStyle w:val="Default"/>
              <w:spacing w:line="220" w:lineRule="exact"/>
              <w:jc w:val="both"/>
            </w:pPr>
            <w:r w:rsidRPr="007818FA">
              <w:t xml:space="preserve">дата выработки 27.11.2021, </w:t>
            </w:r>
          </w:p>
          <w:p w:rsidR="00F07080" w:rsidRPr="007818FA" w:rsidRDefault="00F07080" w:rsidP="007818FA">
            <w:pPr>
              <w:pStyle w:val="Default"/>
              <w:spacing w:line="220" w:lineRule="exact"/>
              <w:jc w:val="both"/>
            </w:pPr>
            <w:r w:rsidRPr="007818FA">
              <w:t xml:space="preserve">срок годности </w:t>
            </w:r>
          </w:p>
          <w:p w:rsidR="00F07080" w:rsidRPr="007818FA" w:rsidRDefault="00F07080" w:rsidP="00C4799F">
            <w:pPr>
              <w:pStyle w:val="Default"/>
              <w:spacing w:line="220" w:lineRule="exact"/>
              <w:jc w:val="both"/>
            </w:pPr>
            <w:r w:rsidRPr="007818FA">
              <w:t xml:space="preserve">4 месяца, условия хранения - при температуре (18±3) °C в сухих чистых помещениях </w:t>
            </w:r>
          </w:p>
        </w:tc>
        <w:tc>
          <w:tcPr>
            <w:tcW w:w="824" w:type="pct"/>
          </w:tcPr>
          <w:p w:rsidR="00F07080" w:rsidRPr="007818FA" w:rsidRDefault="00F07080" w:rsidP="007818FA">
            <w:pPr>
              <w:pStyle w:val="Default"/>
              <w:spacing w:line="220" w:lineRule="exact"/>
              <w:jc w:val="both"/>
            </w:pPr>
            <w:r w:rsidRPr="007818FA">
              <w:t>Изготовитель</w:t>
            </w:r>
          </w:p>
          <w:p w:rsidR="00F07080" w:rsidRPr="00945492" w:rsidRDefault="00F07080" w:rsidP="007818FA">
            <w:pPr>
              <w:pStyle w:val="Default"/>
              <w:spacing w:line="220" w:lineRule="exact"/>
              <w:jc w:val="both"/>
            </w:pPr>
            <w:proofErr w:type="gramStart"/>
            <w:r w:rsidRPr="007818FA">
              <w:rPr>
                <w:b/>
              </w:rPr>
              <w:t>ООО «</w:t>
            </w:r>
            <w:proofErr w:type="spellStart"/>
            <w:r w:rsidRPr="007818FA">
              <w:rPr>
                <w:b/>
              </w:rPr>
              <w:t>Раконфи</w:t>
            </w:r>
            <w:proofErr w:type="spellEnd"/>
            <w:r w:rsidRPr="007818FA">
              <w:rPr>
                <w:b/>
              </w:rPr>
              <w:t>»,</w:t>
            </w:r>
            <w:r w:rsidRPr="007818FA">
              <w:t xml:space="preserve"> </w:t>
            </w:r>
            <w:r w:rsidRPr="00945492">
              <w:t xml:space="preserve">140108, Россия, Московская область, Раменский район,                                 г. Раменское, ул. Новая, д. 6. </w:t>
            </w:r>
            <w:proofErr w:type="gramEnd"/>
          </w:p>
          <w:p w:rsidR="00F07080" w:rsidRPr="007818FA" w:rsidRDefault="00F07080" w:rsidP="007818FA">
            <w:pPr>
              <w:pStyle w:val="Default"/>
              <w:spacing w:line="220" w:lineRule="exact"/>
              <w:jc w:val="both"/>
              <w:rPr>
                <w:i/>
              </w:rPr>
            </w:pPr>
            <w:proofErr w:type="gramStart"/>
            <w:r w:rsidRPr="007818FA">
              <w:t>Изготовлено по заказу  ООО «Разевай», Россия, г. Москва, ул. Садовая-Триумфальная, д.16 стр.3.</w:t>
            </w:r>
            <w:r w:rsidRPr="007818FA">
              <w:rPr>
                <w:i/>
              </w:rPr>
              <w:t xml:space="preserve"> </w:t>
            </w:r>
            <w:proofErr w:type="gramEnd"/>
          </w:p>
          <w:p w:rsidR="00F07080" w:rsidRPr="007818FA" w:rsidRDefault="00F07080" w:rsidP="007818FA">
            <w:pPr>
              <w:pStyle w:val="Default"/>
              <w:spacing w:line="220" w:lineRule="exact"/>
              <w:jc w:val="both"/>
            </w:pPr>
            <w:r w:rsidRPr="007818FA">
              <w:t>Импортер в Республике Беларусь</w:t>
            </w:r>
          </w:p>
          <w:p w:rsidR="00F07080" w:rsidRPr="007818FA" w:rsidRDefault="00F07080" w:rsidP="007818FA">
            <w:pPr>
              <w:pStyle w:val="Default"/>
              <w:spacing w:line="220" w:lineRule="exact"/>
              <w:jc w:val="both"/>
            </w:pPr>
            <w:proofErr w:type="gramStart"/>
            <w:r w:rsidRPr="007818FA">
              <w:rPr>
                <w:b/>
              </w:rPr>
              <w:t>ООО «</w:t>
            </w:r>
            <w:proofErr w:type="spellStart"/>
            <w:r w:rsidRPr="007818FA">
              <w:rPr>
                <w:b/>
              </w:rPr>
              <w:t>МосПродуктСервис</w:t>
            </w:r>
            <w:proofErr w:type="spellEnd"/>
            <w:r w:rsidRPr="007818FA">
              <w:rPr>
                <w:b/>
              </w:rPr>
              <w:t>»,</w:t>
            </w:r>
            <w:r w:rsidRPr="007818FA">
              <w:rPr>
                <w:i/>
              </w:rPr>
              <w:t xml:space="preserve"> 224022 г</w:t>
            </w:r>
            <w:r w:rsidR="00877884" w:rsidRPr="007818FA">
              <w:rPr>
                <w:i/>
              </w:rPr>
              <w:t>.</w:t>
            </w:r>
            <w:r w:rsidRPr="007818FA">
              <w:rPr>
                <w:i/>
              </w:rPr>
              <w:t xml:space="preserve"> Брест,                                ул. Карьерная, д. 12, корп. 1В</w:t>
            </w:r>
            <w:r w:rsidR="00877884" w:rsidRPr="007818FA">
              <w:rPr>
                <w:i/>
              </w:rPr>
              <w:t>.</w:t>
            </w:r>
            <w:r w:rsidRPr="007818FA">
              <w:rPr>
                <w:i/>
              </w:rPr>
              <w:t xml:space="preserve"> </w:t>
            </w:r>
            <w:proofErr w:type="gramEnd"/>
          </w:p>
          <w:p w:rsidR="00F07080" w:rsidRPr="007818FA" w:rsidRDefault="00F07080" w:rsidP="007818FA">
            <w:pPr>
              <w:pStyle w:val="Default"/>
              <w:spacing w:line="220" w:lineRule="exact"/>
              <w:jc w:val="both"/>
            </w:pPr>
          </w:p>
        </w:tc>
        <w:tc>
          <w:tcPr>
            <w:tcW w:w="781" w:type="pct"/>
          </w:tcPr>
          <w:p w:rsidR="00F07080" w:rsidRPr="007818FA" w:rsidRDefault="00F07080" w:rsidP="007818FA">
            <w:pPr>
              <w:pStyle w:val="Default"/>
              <w:spacing w:line="220" w:lineRule="exact"/>
              <w:jc w:val="both"/>
            </w:pPr>
            <w:r w:rsidRPr="007818FA">
              <w:t>Магазин «Светофор»                 ООО «</w:t>
            </w:r>
            <w:proofErr w:type="spellStart"/>
            <w:r w:rsidR="00877884" w:rsidRPr="007818FA">
              <w:t>Мос</w:t>
            </w:r>
            <w:r w:rsidRPr="007818FA">
              <w:t>Продукт</w:t>
            </w:r>
            <w:proofErr w:type="spellEnd"/>
          </w:p>
          <w:p w:rsidR="00F07080" w:rsidRPr="007818FA" w:rsidRDefault="00F07080" w:rsidP="007818FA">
            <w:pPr>
              <w:pStyle w:val="Default"/>
              <w:spacing w:line="220" w:lineRule="exact"/>
              <w:jc w:val="both"/>
            </w:pPr>
            <w:r w:rsidRPr="007818FA">
              <w:t>Сервис»</w:t>
            </w:r>
            <w:r w:rsidR="00877884" w:rsidRPr="007818FA">
              <w:t>,</w:t>
            </w:r>
          </w:p>
          <w:p w:rsidR="00945492" w:rsidRDefault="00F07080" w:rsidP="007818FA">
            <w:pPr>
              <w:pStyle w:val="ad"/>
              <w:widowControl w:val="0"/>
              <w:tabs>
                <w:tab w:val="left" w:pos="1334"/>
              </w:tabs>
              <w:spacing w:after="0" w:line="220" w:lineRule="exact"/>
              <w:jc w:val="both"/>
            </w:pPr>
            <w:r w:rsidRPr="007818FA">
              <w:t xml:space="preserve">расположенный по адресу: </w:t>
            </w:r>
            <w:r w:rsidR="00877884" w:rsidRPr="007818FA">
              <w:t xml:space="preserve">г. Брест,                                ул. </w:t>
            </w:r>
            <w:proofErr w:type="gramStart"/>
            <w:r w:rsidR="00877884" w:rsidRPr="007818FA">
              <w:t>Карьерная</w:t>
            </w:r>
            <w:proofErr w:type="gramEnd"/>
            <w:r w:rsidR="00877884" w:rsidRPr="007818FA">
              <w:t>,</w:t>
            </w:r>
          </w:p>
          <w:p w:rsidR="00877884" w:rsidRPr="007818FA" w:rsidRDefault="00877884" w:rsidP="007818FA">
            <w:pPr>
              <w:pStyle w:val="ad"/>
              <w:widowControl w:val="0"/>
              <w:tabs>
                <w:tab w:val="left" w:pos="1334"/>
              </w:tabs>
              <w:spacing w:after="0" w:line="220" w:lineRule="exact"/>
              <w:jc w:val="both"/>
            </w:pPr>
            <w:r w:rsidRPr="007818FA">
              <w:t xml:space="preserve"> </w:t>
            </w:r>
            <w:proofErr w:type="gramStart"/>
            <w:r w:rsidRPr="007818FA">
              <w:t>д. 12, корп. 1В (юридический адрес:</w:t>
            </w:r>
            <w:proofErr w:type="gramEnd"/>
          </w:p>
          <w:p w:rsidR="00945492" w:rsidRDefault="00877884" w:rsidP="007818FA">
            <w:pPr>
              <w:pStyle w:val="Default"/>
              <w:spacing w:line="220" w:lineRule="exact"/>
              <w:jc w:val="both"/>
            </w:pPr>
            <w:r w:rsidRPr="007818FA">
              <w:t xml:space="preserve">г. Брест,                                ул. </w:t>
            </w:r>
            <w:proofErr w:type="gramStart"/>
            <w:r w:rsidRPr="007818FA">
              <w:t>Карьерная</w:t>
            </w:r>
            <w:proofErr w:type="gramEnd"/>
            <w:r w:rsidRPr="007818FA">
              <w:t xml:space="preserve">, </w:t>
            </w:r>
          </w:p>
          <w:p w:rsidR="00877884" w:rsidRPr="007818FA" w:rsidRDefault="00877884" w:rsidP="007818FA">
            <w:pPr>
              <w:pStyle w:val="Default"/>
              <w:spacing w:line="220" w:lineRule="exact"/>
              <w:jc w:val="both"/>
            </w:pPr>
            <w:r w:rsidRPr="007818FA">
              <w:t>д. 12, корп. 1В)</w:t>
            </w:r>
          </w:p>
          <w:p w:rsidR="00F07080" w:rsidRPr="007818FA" w:rsidRDefault="00F07080" w:rsidP="007818FA">
            <w:pPr>
              <w:pStyle w:val="Default"/>
              <w:spacing w:line="220" w:lineRule="exact"/>
              <w:jc w:val="both"/>
            </w:pPr>
          </w:p>
        </w:tc>
        <w:tc>
          <w:tcPr>
            <w:tcW w:w="916" w:type="pct"/>
          </w:tcPr>
          <w:p w:rsidR="00F07080" w:rsidRPr="007818FA" w:rsidRDefault="00F07080" w:rsidP="007818FA">
            <w:pPr>
              <w:pStyle w:val="111"/>
              <w:spacing w:line="220" w:lineRule="exact"/>
              <w:contextualSpacing/>
              <w:jc w:val="both"/>
              <w:rPr>
                <w:rFonts w:ascii="Times New Roman" w:eastAsia="Calibri" w:hAnsi="Times New Roman" w:cs="Times New Roman"/>
                <w:spacing w:val="-6"/>
                <w:sz w:val="24"/>
                <w:szCs w:val="24"/>
                <w:lang w:eastAsia="en-US"/>
              </w:rPr>
            </w:pPr>
            <w:r w:rsidRPr="007818FA">
              <w:rPr>
                <w:rFonts w:ascii="Times New Roman" w:eastAsia="Calibri" w:hAnsi="Times New Roman" w:cs="Times New Roman"/>
                <w:spacing w:val="-6"/>
                <w:sz w:val="24"/>
                <w:szCs w:val="24"/>
                <w:lang w:eastAsia="en-US"/>
              </w:rPr>
              <w:t>Не соответствует требованиям</w:t>
            </w:r>
          </w:p>
          <w:p w:rsidR="00F07080" w:rsidRPr="007818FA" w:rsidRDefault="00F07080" w:rsidP="007818FA">
            <w:pPr>
              <w:pStyle w:val="111"/>
              <w:spacing w:line="220" w:lineRule="exact"/>
              <w:contextualSpacing/>
              <w:jc w:val="both"/>
              <w:rPr>
                <w:rFonts w:ascii="Times New Roman" w:eastAsia="Calibri" w:hAnsi="Times New Roman" w:cs="Times New Roman"/>
                <w:spacing w:val="-6"/>
                <w:sz w:val="24"/>
                <w:szCs w:val="24"/>
                <w:lang w:eastAsia="en-US"/>
              </w:rPr>
            </w:pPr>
            <w:r w:rsidRPr="007818FA">
              <w:rPr>
                <w:rFonts w:ascii="Times New Roman" w:hAnsi="Times New Roman" w:cs="Times New Roman"/>
                <w:sz w:val="24"/>
                <w:szCs w:val="24"/>
              </w:rPr>
              <w:t>Санитарных норм и правил,</w:t>
            </w:r>
          </w:p>
          <w:p w:rsidR="00F07080" w:rsidRPr="007818FA" w:rsidRDefault="00F07080" w:rsidP="007818FA">
            <w:pPr>
              <w:pStyle w:val="111"/>
              <w:spacing w:line="220" w:lineRule="exact"/>
              <w:contextualSpacing/>
              <w:jc w:val="both"/>
              <w:rPr>
                <w:rFonts w:ascii="Times New Roman" w:hAnsi="Times New Roman" w:cs="Times New Roman"/>
                <w:sz w:val="24"/>
                <w:szCs w:val="24"/>
              </w:rPr>
            </w:pPr>
            <w:r w:rsidRPr="007818FA">
              <w:rPr>
                <w:rFonts w:ascii="Times New Roman" w:hAnsi="Times New Roman" w:cs="Times New Roman"/>
                <w:sz w:val="24"/>
                <w:szCs w:val="24"/>
              </w:rPr>
              <w:t>ГН, утвержденный постановлением Совета Министров Республики Беларусь от 25.01.2021                                  № 37,</w:t>
            </w:r>
          </w:p>
          <w:p w:rsidR="00F07080" w:rsidRPr="007818FA" w:rsidRDefault="00F07080" w:rsidP="007818FA">
            <w:pPr>
              <w:pStyle w:val="111"/>
              <w:spacing w:line="220" w:lineRule="exact"/>
              <w:contextualSpacing/>
              <w:jc w:val="both"/>
              <w:rPr>
                <w:rFonts w:ascii="Times New Roman" w:hAnsi="Times New Roman" w:cs="Times New Roman"/>
                <w:sz w:val="24"/>
                <w:szCs w:val="24"/>
              </w:rPr>
            </w:pPr>
            <w:r w:rsidRPr="007818FA">
              <w:rPr>
                <w:rStyle w:val="FontStyle17"/>
                <w:sz w:val="24"/>
                <w:szCs w:val="24"/>
              </w:rPr>
              <w:t>ГН утвержденных постановлением Министерства здравоохранения Республики Беларусь                     от 12.12.2012 № 195,</w:t>
            </w:r>
          </w:p>
          <w:p w:rsidR="00F07080" w:rsidRPr="007818FA" w:rsidRDefault="00F07080" w:rsidP="007818FA">
            <w:pPr>
              <w:pStyle w:val="111"/>
              <w:spacing w:line="220" w:lineRule="exact"/>
              <w:contextualSpacing/>
              <w:jc w:val="both"/>
              <w:rPr>
                <w:rStyle w:val="FontStyle17"/>
                <w:sz w:val="24"/>
                <w:szCs w:val="24"/>
              </w:rPr>
            </w:pPr>
            <w:proofErr w:type="gramStart"/>
            <w:r w:rsidRPr="007818FA">
              <w:rPr>
                <w:rFonts w:ascii="Times New Roman" w:hAnsi="Times New Roman" w:cs="Times New Roman"/>
                <w:sz w:val="24"/>
                <w:szCs w:val="24"/>
              </w:rPr>
              <w:t>ТР</w:t>
            </w:r>
            <w:proofErr w:type="gramEnd"/>
            <w:r w:rsidRPr="007818FA">
              <w:rPr>
                <w:rFonts w:ascii="Times New Roman" w:hAnsi="Times New Roman" w:cs="Times New Roman"/>
                <w:sz w:val="24"/>
                <w:szCs w:val="24"/>
              </w:rPr>
              <w:t xml:space="preserve"> ТС 029/2012, </w:t>
            </w:r>
            <w:r w:rsidRPr="007818FA">
              <w:rPr>
                <w:rStyle w:val="FontStyle17"/>
                <w:sz w:val="24"/>
                <w:szCs w:val="24"/>
              </w:rPr>
              <w:t>принятого Решением Совета Евразийской экономической комиссии от 20.07.2012 № 58</w:t>
            </w:r>
            <w:r w:rsidR="00877884" w:rsidRPr="007818FA">
              <w:rPr>
                <w:rStyle w:val="FontStyle17"/>
                <w:sz w:val="24"/>
                <w:szCs w:val="24"/>
              </w:rPr>
              <w:t xml:space="preserve"> по содержанию </w:t>
            </w:r>
            <w:r w:rsidR="00877884" w:rsidRPr="007818FA">
              <w:rPr>
                <w:rStyle w:val="FontStyle17"/>
                <w:b/>
                <w:sz w:val="24"/>
                <w:szCs w:val="24"/>
              </w:rPr>
              <w:t>бензойной кислоты</w:t>
            </w:r>
            <w:r w:rsidRPr="007818FA">
              <w:rPr>
                <w:rStyle w:val="FontStyle17"/>
                <w:b/>
                <w:sz w:val="24"/>
                <w:szCs w:val="24"/>
              </w:rPr>
              <w:t>:</w:t>
            </w:r>
          </w:p>
          <w:p w:rsidR="00F07080" w:rsidRPr="007818FA" w:rsidRDefault="00877884" w:rsidP="007818FA">
            <w:pPr>
              <w:pStyle w:val="111"/>
              <w:spacing w:line="220" w:lineRule="exact"/>
              <w:contextualSpacing/>
              <w:jc w:val="both"/>
              <w:rPr>
                <w:rFonts w:ascii="Times New Roman" w:eastAsia="Calibri" w:hAnsi="Times New Roman" w:cs="Times New Roman"/>
                <w:spacing w:val="-6"/>
                <w:sz w:val="24"/>
                <w:szCs w:val="24"/>
                <w:lang w:eastAsia="en-US"/>
              </w:rPr>
            </w:pPr>
            <w:r w:rsidRPr="007818FA">
              <w:rPr>
                <w:rFonts w:ascii="Times New Roman" w:eastAsia="Calibri" w:hAnsi="Times New Roman" w:cs="Times New Roman"/>
                <w:spacing w:val="-6"/>
                <w:sz w:val="24"/>
                <w:szCs w:val="24"/>
                <w:lang w:eastAsia="en-US"/>
              </w:rPr>
              <w:t xml:space="preserve">фактическое содержание  </w:t>
            </w:r>
            <w:r w:rsidRPr="007818FA">
              <w:rPr>
                <w:rFonts w:ascii="Times New Roman" w:eastAsia="Calibri" w:hAnsi="Times New Roman" w:cs="Times New Roman"/>
                <w:b/>
                <w:spacing w:val="-6"/>
                <w:sz w:val="24"/>
                <w:szCs w:val="24"/>
                <w:lang w:eastAsia="en-US"/>
              </w:rPr>
              <w:t xml:space="preserve">0,38±0,04 г/кг </w:t>
            </w:r>
            <w:r w:rsidRPr="007818FA">
              <w:rPr>
                <w:rFonts w:ascii="Times New Roman" w:eastAsia="Calibri" w:hAnsi="Times New Roman" w:cs="Times New Roman"/>
                <w:spacing w:val="-6"/>
                <w:sz w:val="24"/>
                <w:szCs w:val="24"/>
                <w:lang w:eastAsia="en-US"/>
              </w:rPr>
              <w:t xml:space="preserve"> и </w:t>
            </w:r>
            <w:r w:rsidR="00C4799F">
              <w:rPr>
                <w:rFonts w:ascii="Times New Roman" w:eastAsia="Calibri" w:hAnsi="Times New Roman" w:cs="Times New Roman"/>
                <w:b/>
                <w:spacing w:val="-6"/>
                <w:sz w:val="24"/>
                <w:szCs w:val="24"/>
                <w:lang w:eastAsia="en-US"/>
              </w:rPr>
              <w:t>0,3</w:t>
            </w:r>
            <w:r w:rsidRPr="007818FA">
              <w:rPr>
                <w:rFonts w:ascii="Times New Roman" w:eastAsia="Calibri" w:hAnsi="Times New Roman" w:cs="Times New Roman"/>
                <w:b/>
                <w:spacing w:val="-6"/>
                <w:sz w:val="24"/>
                <w:szCs w:val="24"/>
                <w:lang w:eastAsia="en-US"/>
              </w:rPr>
              <w:t>0±0,03 г/кг</w:t>
            </w:r>
            <w:r w:rsidRPr="007818FA">
              <w:rPr>
                <w:rFonts w:ascii="Times New Roman" w:eastAsia="Calibri" w:hAnsi="Times New Roman" w:cs="Times New Roman"/>
                <w:spacing w:val="-6"/>
                <w:sz w:val="24"/>
                <w:szCs w:val="24"/>
                <w:lang w:eastAsia="en-US"/>
              </w:rPr>
              <w:t xml:space="preserve"> соответственно, при норме – </w:t>
            </w:r>
            <w:r w:rsidRPr="007818FA">
              <w:rPr>
                <w:rFonts w:ascii="Times New Roman" w:eastAsia="Calibri" w:hAnsi="Times New Roman" w:cs="Times New Roman"/>
                <w:b/>
                <w:spacing w:val="-6"/>
                <w:sz w:val="24"/>
                <w:szCs w:val="24"/>
                <w:lang w:eastAsia="en-US"/>
              </w:rPr>
              <w:t>не допускается</w:t>
            </w:r>
            <w:r w:rsidRPr="007818FA">
              <w:rPr>
                <w:rFonts w:ascii="Times New Roman" w:eastAsia="Calibri" w:hAnsi="Times New Roman" w:cs="Times New Roman"/>
                <w:spacing w:val="-6"/>
                <w:sz w:val="24"/>
                <w:szCs w:val="24"/>
                <w:lang w:eastAsia="en-US"/>
              </w:rPr>
              <w:t xml:space="preserve"> </w:t>
            </w:r>
          </w:p>
          <w:p w:rsidR="00F07080" w:rsidRPr="007818FA" w:rsidRDefault="00F07080" w:rsidP="007818FA">
            <w:pPr>
              <w:pStyle w:val="111"/>
              <w:spacing w:line="220" w:lineRule="exact"/>
              <w:contextualSpacing/>
              <w:jc w:val="both"/>
              <w:rPr>
                <w:rFonts w:ascii="Times New Roman" w:hAnsi="Times New Roman" w:cs="Times New Roman"/>
                <w:sz w:val="24"/>
                <w:szCs w:val="24"/>
              </w:rPr>
            </w:pPr>
            <w:proofErr w:type="gramStart"/>
            <w:r w:rsidRPr="007818FA">
              <w:rPr>
                <w:rStyle w:val="FontStyle17"/>
                <w:sz w:val="24"/>
                <w:szCs w:val="24"/>
              </w:rPr>
              <w:t>(</w:t>
            </w:r>
            <w:r w:rsidRPr="007818FA">
              <w:rPr>
                <w:rFonts w:ascii="Times New Roman" w:eastAsia="Calibri" w:hAnsi="Times New Roman" w:cs="Times New Roman"/>
                <w:color w:val="000000" w:themeColor="text1"/>
                <w:sz w:val="24"/>
                <w:szCs w:val="24"/>
                <w:lang w:eastAsia="en-US"/>
              </w:rPr>
              <w:t xml:space="preserve">протоколы испытаний </w:t>
            </w:r>
            <w:r w:rsidR="00877884" w:rsidRPr="007818FA">
              <w:rPr>
                <w:rFonts w:ascii="Times New Roman" w:eastAsia="Calibri" w:hAnsi="Times New Roman" w:cs="Times New Roman"/>
                <w:color w:val="000000" w:themeColor="text1"/>
                <w:sz w:val="24"/>
                <w:szCs w:val="24"/>
                <w:lang w:eastAsia="en-US"/>
              </w:rPr>
              <w:t>Брестского</w:t>
            </w:r>
            <w:r w:rsidRPr="007818FA">
              <w:rPr>
                <w:rFonts w:ascii="Times New Roman" w:eastAsia="Calibri" w:hAnsi="Times New Roman" w:cs="Times New Roman"/>
                <w:color w:val="000000" w:themeColor="text1"/>
                <w:sz w:val="24"/>
                <w:szCs w:val="24"/>
                <w:lang w:eastAsia="en-US"/>
              </w:rPr>
              <w:t xml:space="preserve"> областного </w:t>
            </w:r>
            <w:proofErr w:type="spellStart"/>
            <w:r w:rsidRPr="007818FA">
              <w:rPr>
                <w:rFonts w:ascii="Times New Roman" w:eastAsia="Calibri" w:hAnsi="Times New Roman" w:cs="Times New Roman"/>
                <w:color w:val="000000" w:themeColor="text1"/>
                <w:sz w:val="24"/>
                <w:szCs w:val="24"/>
                <w:lang w:eastAsia="en-US"/>
              </w:rPr>
              <w:t>ЦГЭиОЗ</w:t>
            </w:r>
            <w:proofErr w:type="spellEnd"/>
            <w:proofErr w:type="gramEnd"/>
          </w:p>
          <w:p w:rsidR="00F07080" w:rsidRPr="007818FA" w:rsidRDefault="00F07080" w:rsidP="007818FA">
            <w:pPr>
              <w:pStyle w:val="111"/>
              <w:spacing w:line="220" w:lineRule="exact"/>
              <w:contextualSpacing/>
              <w:jc w:val="both"/>
              <w:rPr>
                <w:rFonts w:ascii="Times New Roman" w:eastAsia="Calibri" w:hAnsi="Times New Roman" w:cs="Times New Roman"/>
                <w:color w:val="000000" w:themeColor="text1"/>
                <w:sz w:val="24"/>
                <w:szCs w:val="24"/>
                <w:lang w:eastAsia="en-US"/>
              </w:rPr>
            </w:pPr>
            <w:r w:rsidRPr="007818FA">
              <w:rPr>
                <w:rFonts w:ascii="Times New Roman" w:eastAsia="Calibri" w:hAnsi="Times New Roman" w:cs="Times New Roman"/>
                <w:color w:val="000000" w:themeColor="text1"/>
                <w:sz w:val="24"/>
                <w:szCs w:val="24"/>
                <w:lang w:eastAsia="en-US"/>
              </w:rPr>
              <w:t xml:space="preserve">от </w:t>
            </w:r>
            <w:r w:rsidR="00877884" w:rsidRPr="007818FA">
              <w:rPr>
                <w:rFonts w:ascii="Times New Roman" w:eastAsia="Calibri" w:hAnsi="Times New Roman" w:cs="Times New Roman"/>
                <w:color w:val="000000" w:themeColor="text1"/>
                <w:sz w:val="24"/>
                <w:szCs w:val="24"/>
                <w:lang w:eastAsia="en-US"/>
              </w:rPr>
              <w:t>25</w:t>
            </w:r>
            <w:r w:rsidRPr="007818FA">
              <w:rPr>
                <w:rFonts w:ascii="Times New Roman" w:eastAsia="Calibri" w:hAnsi="Times New Roman" w:cs="Times New Roman"/>
                <w:color w:val="000000" w:themeColor="text1"/>
                <w:sz w:val="24"/>
                <w:szCs w:val="24"/>
                <w:lang w:eastAsia="en-US"/>
              </w:rPr>
              <w:t>.0</w:t>
            </w:r>
            <w:r w:rsidR="00877884" w:rsidRPr="007818FA">
              <w:rPr>
                <w:rFonts w:ascii="Times New Roman" w:eastAsia="Calibri" w:hAnsi="Times New Roman" w:cs="Times New Roman"/>
                <w:color w:val="000000" w:themeColor="text1"/>
                <w:sz w:val="24"/>
                <w:szCs w:val="24"/>
                <w:lang w:eastAsia="en-US"/>
              </w:rPr>
              <w:t>2</w:t>
            </w:r>
            <w:r w:rsidRPr="007818FA">
              <w:rPr>
                <w:rFonts w:ascii="Times New Roman" w:eastAsia="Calibri" w:hAnsi="Times New Roman" w:cs="Times New Roman"/>
                <w:color w:val="000000" w:themeColor="text1"/>
                <w:sz w:val="24"/>
                <w:szCs w:val="24"/>
                <w:lang w:eastAsia="en-US"/>
              </w:rPr>
              <w:t xml:space="preserve">.2022                                  № </w:t>
            </w:r>
            <w:r w:rsidR="00877884" w:rsidRPr="007818FA">
              <w:rPr>
                <w:rFonts w:ascii="Times New Roman" w:eastAsia="Calibri" w:hAnsi="Times New Roman" w:cs="Times New Roman"/>
                <w:color w:val="000000" w:themeColor="text1"/>
                <w:sz w:val="24"/>
                <w:szCs w:val="24"/>
                <w:lang w:eastAsia="en-US"/>
              </w:rPr>
              <w:t>Б-749</w:t>
            </w:r>
            <w:r w:rsidRPr="007818FA">
              <w:rPr>
                <w:rFonts w:ascii="Times New Roman" w:eastAsia="Calibri" w:hAnsi="Times New Roman" w:cs="Times New Roman"/>
                <w:color w:val="000000" w:themeColor="text1"/>
                <w:sz w:val="24"/>
                <w:szCs w:val="24"/>
                <w:lang w:eastAsia="en-US"/>
              </w:rPr>
              <w:t>;</w:t>
            </w:r>
          </w:p>
          <w:p w:rsidR="00F07080" w:rsidRPr="007818FA" w:rsidRDefault="00F07080" w:rsidP="007818FA">
            <w:pPr>
              <w:pStyle w:val="111"/>
              <w:spacing w:line="220" w:lineRule="exact"/>
              <w:contextualSpacing/>
              <w:jc w:val="both"/>
              <w:rPr>
                <w:rFonts w:ascii="Times New Roman" w:eastAsia="Calibri" w:hAnsi="Times New Roman" w:cs="Times New Roman"/>
                <w:spacing w:val="-6"/>
                <w:sz w:val="24"/>
                <w:szCs w:val="24"/>
                <w:lang w:eastAsia="en-US"/>
              </w:rPr>
            </w:pPr>
            <w:r w:rsidRPr="007818FA">
              <w:rPr>
                <w:rFonts w:ascii="Times New Roman" w:eastAsia="Calibri" w:hAnsi="Times New Roman" w:cs="Times New Roman"/>
                <w:color w:val="000000" w:themeColor="text1"/>
                <w:sz w:val="24"/>
                <w:szCs w:val="24"/>
                <w:lang w:eastAsia="en-US"/>
              </w:rPr>
              <w:t xml:space="preserve">от </w:t>
            </w:r>
            <w:r w:rsidR="00877884" w:rsidRPr="007818FA">
              <w:rPr>
                <w:rFonts w:ascii="Times New Roman" w:eastAsia="Calibri" w:hAnsi="Times New Roman" w:cs="Times New Roman"/>
                <w:color w:val="000000" w:themeColor="text1"/>
                <w:sz w:val="24"/>
                <w:szCs w:val="24"/>
                <w:lang w:eastAsia="en-US"/>
              </w:rPr>
              <w:t>0</w:t>
            </w:r>
            <w:r w:rsidRPr="007818FA">
              <w:rPr>
                <w:rFonts w:ascii="Times New Roman" w:eastAsia="Calibri" w:hAnsi="Times New Roman" w:cs="Times New Roman"/>
                <w:color w:val="000000" w:themeColor="text1"/>
                <w:sz w:val="24"/>
                <w:szCs w:val="24"/>
                <w:lang w:eastAsia="en-US"/>
              </w:rPr>
              <w:t>9.0</w:t>
            </w:r>
            <w:r w:rsidR="00877884" w:rsidRPr="007818FA">
              <w:rPr>
                <w:rFonts w:ascii="Times New Roman" w:eastAsia="Calibri" w:hAnsi="Times New Roman" w:cs="Times New Roman"/>
                <w:color w:val="000000" w:themeColor="text1"/>
                <w:sz w:val="24"/>
                <w:szCs w:val="24"/>
                <w:lang w:eastAsia="en-US"/>
              </w:rPr>
              <w:t>3</w:t>
            </w:r>
            <w:r w:rsidRPr="007818FA">
              <w:rPr>
                <w:rFonts w:ascii="Times New Roman" w:eastAsia="Calibri" w:hAnsi="Times New Roman" w:cs="Times New Roman"/>
                <w:color w:val="000000" w:themeColor="text1"/>
                <w:sz w:val="24"/>
                <w:szCs w:val="24"/>
                <w:lang w:eastAsia="en-US"/>
              </w:rPr>
              <w:t xml:space="preserve">.2022                                  № </w:t>
            </w:r>
            <w:r w:rsidR="00877884" w:rsidRPr="007818FA">
              <w:rPr>
                <w:rFonts w:ascii="Times New Roman" w:eastAsia="Calibri" w:hAnsi="Times New Roman" w:cs="Times New Roman"/>
                <w:color w:val="000000" w:themeColor="text1"/>
                <w:sz w:val="24"/>
                <w:szCs w:val="24"/>
                <w:lang w:eastAsia="en-US"/>
              </w:rPr>
              <w:t xml:space="preserve">Б-915- </w:t>
            </w:r>
            <w:r w:rsidR="00877884" w:rsidRPr="007818FA">
              <w:rPr>
                <w:rFonts w:ascii="Times New Roman" w:eastAsia="Calibri" w:hAnsi="Times New Roman" w:cs="Times New Roman"/>
                <w:color w:val="000000" w:themeColor="text1"/>
                <w:sz w:val="24"/>
                <w:szCs w:val="24"/>
                <w:u w:val="single"/>
                <w:lang w:eastAsia="en-US"/>
              </w:rPr>
              <w:t>контрольная проба</w:t>
            </w:r>
            <w:r w:rsidRPr="007818FA">
              <w:rPr>
                <w:rFonts w:ascii="Times New Roman" w:eastAsia="Calibri" w:hAnsi="Times New Roman" w:cs="Times New Roman"/>
                <w:color w:val="000000" w:themeColor="text1"/>
                <w:sz w:val="24"/>
                <w:szCs w:val="24"/>
                <w:lang w:eastAsia="en-US"/>
              </w:rPr>
              <w:t>)</w:t>
            </w:r>
          </w:p>
        </w:tc>
        <w:tc>
          <w:tcPr>
            <w:tcW w:w="686" w:type="pct"/>
          </w:tcPr>
          <w:p w:rsidR="00F07080" w:rsidRPr="007818FA" w:rsidRDefault="00877884" w:rsidP="007818FA">
            <w:pPr>
              <w:tabs>
                <w:tab w:val="left" w:pos="567"/>
                <w:tab w:val="left" w:pos="709"/>
                <w:tab w:val="left" w:pos="851"/>
                <w:tab w:val="left" w:pos="1276"/>
                <w:tab w:val="left" w:pos="4189"/>
              </w:tabs>
              <w:spacing w:before="0" w:line="220" w:lineRule="exact"/>
              <w:jc w:val="both"/>
              <w:rPr>
                <w:spacing w:val="-6"/>
                <w:sz w:val="24"/>
                <w:szCs w:val="24"/>
              </w:rPr>
            </w:pPr>
            <w:r w:rsidRPr="007818FA">
              <w:rPr>
                <w:spacing w:val="-6"/>
                <w:sz w:val="24"/>
                <w:szCs w:val="24"/>
              </w:rPr>
              <w:t xml:space="preserve">Счет-фактура от 06.12.2021 № АЭ000005464; </w:t>
            </w:r>
            <w:r w:rsidR="00F07080" w:rsidRPr="007818FA">
              <w:rPr>
                <w:spacing w:val="-6"/>
                <w:sz w:val="24"/>
                <w:szCs w:val="24"/>
              </w:rPr>
              <w:t xml:space="preserve">ТТН </w:t>
            </w:r>
            <w:r w:rsidRPr="007818FA">
              <w:rPr>
                <w:spacing w:val="-6"/>
                <w:sz w:val="24"/>
                <w:szCs w:val="24"/>
              </w:rPr>
              <w:t xml:space="preserve">от 06.12.2021 № АЭ000005464; </w:t>
            </w:r>
          </w:p>
          <w:p w:rsidR="007818FA" w:rsidRPr="007818FA" w:rsidRDefault="00F07080" w:rsidP="007818FA">
            <w:pPr>
              <w:pStyle w:val="Default"/>
              <w:spacing w:line="220" w:lineRule="exact"/>
              <w:jc w:val="both"/>
            </w:pPr>
            <w:proofErr w:type="gramStart"/>
            <w:r w:rsidRPr="007818FA">
              <w:rPr>
                <w:spacing w:val="-6"/>
              </w:rPr>
              <w:t>(</w:t>
            </w:r>
            <w:r w:rsidR="00877884" w:rsidRPr="007818FA">
              <w:rPr>
                <w:spacing w:val="-6"/>
              </w:rPr>
              <w:t>грузоотправитель</w:t>
            </w:r>
            <w:r w:rsidRPr="007818FA">
              <w:rPr>
                <w:spacing w:val="-6"/>
              </w:rPr>
              <w:t xml:space="preserve">                                ООО «Альфа Экспорт», </w:t>
            </w:r>
            <w:r w:rsidR="007818FA" w:rsidRPr="007818FA">
              <w:rPr>
                <w:spacing w:val="-6"/>
              </w:rPr>
              <w:t>Московская обл., Наро-Фоминский район, терминал М-3, территория д.о. «Бекасово», склад РЦ Бекасово</w:t>
            </w:r>
            <w:r w:rsidRPr="007818FA">
              <w:rPr>
                <w:spacing w:val="-6"/>
              </w:rPr>
              <w:t xml:space="preserve">, грузополучатель </w:t>
            </w:r>
            <w:r w:rsidR="007818FA" w:rsidRPr="007818FA">
              <w:t>ООО «</w:t>
            </w:r>
            <w:proofErr w:type="spellStart"/>
            <w:r w:rsidR="007818FA" w:rsidRPr="007818FA">
              <w:t>МосПродукт</w:t>
            </w:r>
            <w:proofErr w:type="spellEnd"/>
            <w:proofErr w:type="gramEnd"/>
          </w:p>
          <w:p w:rsidR="007818FA" w:rsidRPr="007818FA" w:rsidRDefault="007818FA" w:rsidP="007818FA">
            <w:pPr>
              <w:pStyle w:val="Default"/>
              <w:spacing w:line="220" w:lineRule="exact"/>
              <w:jc w:val="both"/>
            </w:pPr>
            <w:r w:rsidRPr="007818FA">
              <w:t xml:space="preserve">Сервис»,  г. Брест,                                ул. </w:t>
            </w:r>
            <w:proofErr w:type="gramStart"/>
            <w:r w:rsidRPr="007818FA">
              <w:t>Карьерная</w:t>
            </w:r>
            <w:proofErr w:type="gramEnd"/>
            <w:r w:rsidRPr="007818FA">
              <w:t xml:space="preserve">, </w:t>
            </w:r>
          </w:p>
          <w:p w:rsidR="00877884" w:rsidRPr="007818FA" w:rsidRDefault="007818FA" w:rsidP="007818FA">
            <w:pPr>
              <w:pStyle w:val="Default"/>
              <w:spacing w:line="220" w:lineRule="exact"/>
              <w:jc w:val="both"/>
              <w:rPr>
                <w:spacing w:val="-6"/>
              </w:rPr>
            </w:pPr>
            <w:r w:rsidRPr="007818FA">
              <w:t>д. 12, корп. 1В)</w:t>
            </w:r>
            <w:r w:rsidR="00877884" w:rsidRPr="007818FA">
              <w:t xml:space="preserve">; </w:t>
            </w:r>
            <w:r w:rsidR="00877884" w:rsidRPr="007818FA">
              <w:rPr>
                <w:spacing w:val="-6"/>
              </w:rPr>
              <w:t xml:space="preserve">качественное удостоверение от 27.11.2021 № 93; </w:t>
            </w:r>
          </w:p>
          <w:p w:rsidR="00F07080" w:rsidRPr="007818FA" w:rsidRDefault="00F07080" w:rsidP="007818FA">
            <w:pPr>
              <w:tabs>
                <w:tab w:val="left" w:pos="567"/>
                <w:tab w:val="left" w:pos="709"/>
                <w:tab w:val="left" w:pos="851"/>
                <w:tab w:val="left" w:pos="1276"/>
                <w:tab w:val="left" w:pos="4189"/>
              </w:tabs>
              <w:spacing w:before="0" w:line="220" w:lineRule="exact"/>
              <w:jc w:val="both"/>
              <w:rPr>
                <w:spacing w:val="-6"/>
                <w:sz w:val="24"/>
                <w:szCs w:val="24"/>
              </w:rPr>
            </w:pPr>
            <w:r w:rsidRPr="007818FA">
              <w:rPr>
                <w:spacing w:val="-6"/>
                <w:sz w:val="24"/>
                <w:szCs w:val="24"/>
              </w:rPr>
              <w:t xml:space="preserve">декларация о соответствии: </w:t>
            </w:r>
          </w:p>
          <w:p w:rsidR="00F07080" w:rsidRPr="007818FA" w:rsidRDefault="00F07080" w:rsidP="007818FA">
            <w:pPr>
              <w:tabs>
                <w:tab w:val="left" w:pos="567"/>
                <w:tab w:val="left" w:pos="709"/>
                <w:tab w:val="left" w:pos="851"/>
                <w:tab w:val="left" w:pos="1276"/>
                <w:tab w:val="left" w:pos="4189"/>
              </w:tabs>
              <w:spacing w:before="0" w:line="220" w:lineRule="exact"/>
              <w:jc w:val="both"/>
              <w:rPr>
                <w:sz w:val="24"/>
                <w:szCs w:val="24"/>
                <w:shd w:val="clear" w:color="auto" w:fill="FFFFFF"/>
              </w:rPr>
            </w:pPr>
            <w:r w:rsidRPr="007818FA">
              <w:rPr>
                <w:sz w:val="24"/>
                <w:szCs w:val="24"/>
                <w:shd w:val="clear" w:color="auto" w:fill="FFFFFF"/>
              </w:rPr>
              <w:t xml:space="preserve">ЕАЭС </w:t>
            </w:r>
            <w:r w:rsidRPr="007818FA">
              <w:rPr>
                <w:sz w:val="24"/>
                <w:szCs w:val="24"/>
                <w:shd w:val="clear" w:color="auto" w:fill="FFFFFF"/>
                <w:lang w:val="en-US"/>
              </w:rPr>
              <w:t>N</w:t>
            </w:r>
            <w:r w:rsidRPr="007818FA">
              <w:rPr>
                <w:sz w:val="24"/>
                <w:szCs w:val="24"/>
                <w:shd w:val="clear" w:color="auto" w:fill="FFFFFF"/>
              </w:rPr>
              <w:t xml:space="preserve"> </w:t>
            </w:r>
            <w:r w:rsidRPr="007818FA">
              <w:rPr>
                <w:sz w:val="24"/>
                <w:szCs w:val="24"/>
                <w:shd w:val="clear" w:color="auto" w:fill="FFFFFF"/>
                <w:lang w:val="en-US"/>
              </w:rPr>
              <w:t>RU</w:t>
            </w:r>
            <w:proofErr w:type="gramStart"/>
            <w:r w:rsidRPr="007818FA">
              <w:rPr>
                <w:sz w:val="24"/>
                <w:szCs w:val="24"/>
                <w:shd w:val="clear" w:color="auto" w:fill="FFFFFF"/>
              </w:rPr>
              <w:t xml:space="preserve"> Д</w:t>
            </w:r>
            <w:proofErr w:type="gramEnd"/>
            <w:r w:rsidRPr="007818FA">
              <w:rPr>
                <w:sz w:val="24"/>
                <w:szCs w:val="24"/>
                <w:shd w:val="clear" w:color="auto" w:fill="FFFFFF"/>
              </w:rPr>
              <w:t xml:space="preserve">- </w:t>
            </w:r>
            <w:r w:rsidRPr="007818FA">
              <w:rPr>
                <w:sz w:val="24"/>
                <w:szCs w:val="24"/>
                <w:shd w:val="clear" w:color="auto" w:fill="FFFFFF"/>
                <w:lang w:val="en-US"/>
              </w:rPr>
              <w:t>RU</w:t>
            </w:r>
            <w:r w:rsidRPr="007818FA">
              <w:rPr>
                <w:sz w:val="24"/>
                <w:szCs w:val="24"/>
                <w:shd w:val="clear" w:color="auto" w:fill="FFFFFF"/>
              </w:rPr>
              <w:t>.</w:t>
            </w:r>
            <w:r w:rsidR="007818FA" w:rsidRPr="007818FA">
              <w:rPr>
                <w:sz w:val="24"/>
                <w:szCs w:val="24"/>
                <w:shd w:val="clear" w:color="auto" w:fill="FFFFFF"/>
              </w:rPr>
              <w:t>Н</w:t>
            </w:r>
            <w:r w:rsidRPr="007818FA">
              <w:rPr>
                <w:sz w:val="24"/>
                <w:szCs w:val="24"/>
                <w:shd w:val="clear" w:color="auto" w:fill="FFFFFF"/>
                <w:lang w:val="en-US"/>
              </w:rPr>
              <w:t>A</w:t>
            </w:r>
            <w:r w:rsidR="007818FA" w:rsidRPr="007818FA">
              <w:rPr>
                <w:sz w:val="24"/>
                <w:szCs w:val="24"/>
                <w:shd w:val="clear" w:color="auto" w:fill="FFFFFF"/>
              </w:rPr>
              <w:t>57</w:t>
            </w:r>
            <w:r w:rsidRPr="007818FA">
              <w:rPr>
                <w:sz w:val="24"/>
                <w:szCs w:val="24"/>
                <w:shd w:val="clear" w:color="auto" w:fill="FFFFFF"/>
              </w:rPr>
              <w:t>.</w:t>
            </w:r>
            <w:r w:rsidRPr="007818FA">
              <w:rPr>
                <w:sz w:val="24"/>
                <w:szCs w:val="24"/>
                <w:shd w:val="clear" w:color="auto" w:fill="FFFFFF"/>
                <w:lang w:val="en-US"/>
              </w:rPr>
              <w:t>B</w:t>
            </w:r>
            <w:r w:rsidRPr="007818FA">
              <w:rPr>
                <w:sz w:val="24"/>
                <w:szCs w:val="24"/>
                <w:shd w:val="clear" w:color="auto" w:fill="FFFFFF"/>
              </w:rPr>
              <w:t>.</w:t>
            </w:r>
            <w:r w:rsidR="007818FA" w:rsidRPr="007818FA">
              <w:rPr>
                <w:sz w:val="24"/>
                <w:szCs w:val="24"/>
                <w:shd w:val="clear" w:color="auto" w:fill="FFFFFF"/>
              </w:rPr>
              <w:t>01932</w:t>
            </w:r>
            <w:r w:rsidRPr="007818FA">
              <w:rPr>
                <w:sz w:val="24"/>
                <w:szCs w:val="24"/>
                <w:shd w:val="clear" w:color="auto" w:fill="FFFFFF"/>
              </w:rPr>
              <w:t>/</w:t>
            </w:r>
            <w:r w:rsidR="007818FA" w:rsidRPr="007818FA">
              <w:rPr>
                <w:sz w:val="24"/>
                <w:szCs w:val="24"/>
                <w:shd w:val="clear" w:color="auto" w:fill="FFFFFF"/>
              </w:rPr>
              <w:t>19, дата регистрации декларации о соответствии 30.09.2019,</w:t>
            </w:r>
          </w:p>
          <w:p w:rsidR="00F07080" w:rsidRPr="007818FA" w:rsidRDefault="00F07080" w:rsidP="007818FA">
            <w:pPr>
              <w:tabs>
                <w:tab w:val="left" w:pos="567"/>
                <w:tab w:val="left" w:pos="709"/>
                <w:tab w:val="left" w:pos="851"/>
                <w:tab w:val="left" w:pos="1276"/>
                <w:tab w:val="left" w:pos="4189"/>
              </w:tabs>
              <w:spacing w:before="0" w:line="220" w:lineRule="exact"/>
              <w:jc w:val="both"/>
              <w:rPr>
                <w:spacing w:val="-6"/>
                <w:sz w:val="24"/>
                <w:szCs w:val="24"/>
              </w:rPr>
            </w:pPr>
            <w:r w:rsidRPr="007818FA">
              <w:rPr>
                <w:spacing w:val="-6"/>
                <w:sz w:val="24"/>
                <w:szCs w:val="24"/>
              </w:rPr>
              <w:t>действительна</w:t>
            </w:r>
          </w:p>
          <w:p w:rsidR="00F07080" w:rsidRPr="007818FA" w:rsidRDefault="00F07080" w:rsidP="007818FA">
            <w:pPr>
              <w:tabs>
                <w:tab w:val="left" w:pos="567"/>
                <w:tab w:val="left" w:pos="709"/>
                <w:tab w:val="left" w:pos="851"/>
                <w:tab w:val="left" w:pos="1276"/>
                <w:tab w:val="left" w:pos="4189"/>
              </w:tabs>
              <w:spacing w:before="0" w:line="220" w:lineRule="exact"/>
              <w:jc w:val="both"/>
              <w:rPr>
                <w:spacing w:val="-6"/>
                <w:sz w:val="24"/>
                <w:szCs w:val="24"/>
              </w:rPr>
            </w:pPr>
            <w:r w:rsidRPr="007818FA">
              <w:rPr>
                <w:spacing w:val="-6"/>
                <w:sz w:val="24"/>
                <w:szCs w:val="24"/>
              </w:rPr>
              <w:t xml:space="preserve">до </w:t>
            </w:r>
            <w:r w:rsidR="007818FA" w:rsidRPr="007818FA">
              <w:rPr>
                <w:spacing w:val="-6"/>
                <w:sz w:val="24"/>
                <w:szCs w:val="24"/>
              </w:rPr>
              <w:t>29</w:t>
            </w:r>
            <w:r w:rsidRPr="007818FA">
              <w:rPr>
                <w:spacing w:val="-6"/>
                <w:sz w:val="24"/>
                <w:szCs w:val="24"/>
              </w:rPr>
              <w:t>.09.202</w:t>
            </w:r>
            <w:r w:rsidR="007818FA" w:rsidRPr="007818FA">
              <w:rPr>
                <w:spacing w:val="-6"/>
                <w:sz w:val="24"/>
                <w:szCs w:val="24"/>
              </w:rPr>
              <w:t>2</w:t>
            </w:r>
          </w:p>
        </w:tc>
        <w:tc>
          <w:tcPr>
            <w:tcW w:w="598" w:type="pct"/>
          </w:tcPr>
          <w:p w:rsidR="00F07080" w:rsidRPr="007818FA" w:rsidRDefault="007818FA" w:rsidP="007818FA">
            <w:pPr>
              <w:autoSpaceDE w:val="0"/>
              <w:autoSpaceDN w:val="0"/>
              <w:adjustRightInd w:val="0"/>
              <w:spacing w:before="0" w:line="220" w:lineRule="exact"/>
              <w:contextualSpacing/>
              <w:jc w:val="both"/>
              <w:rPr>
                <w:rStyle w:val="ae"/>
              </w:rPr>
            </w:pPr>
            <w:proofErr w:type="gramStart"/>
            <w:r w:rsidRPr="007818FA">
              <w:rPr>
                <w:rFonts w:eastAsia="Batang"/>
                <w:sz w:val="24"/>
                <w:szCs w:val="24"/>
              </w:rPr>
              <w:t>Брестский</w:t>
            </w:r>
            <w:proofErr w:type="gramEnd"/>
            <w:r w:rsidRPr="007818FA">
              <w:rPr>
                <w:rFonts w:eastAsia="Batang"/>
                <w:sz w:val="24"/>
                <w:szCs w:val="24"/>
              </w:rPr>
              <w:t xml:space="preserve"> зональный ЦГЭ </w:t>
            </w:r>
            <w:r w:rsidR="000F212A">
              <w:rPr>
                <w:rStyle w:val="ae"/>
                <w:rFonts w:eastAsia="Batang"/>
              </w:rPr>
              <w:t>(уведомле</w:t>
            </w:r>
            <w:r w:rsidRPr="007818FA">
              <w:rPr>
                <w:rStyle w:val="ae"/>
                <w:rFonts w:eastAsia="Batang"/>
              </w:rPr>
              <w:t>ние от</w:t>
            </w:r>
            <w:r w:rsidRPr="007818FA">
              <w:rPr>
                <w:rFonts w:eastAsia="Batang"/>
                <w:sz w:val="24"/>
                <w:szCs w:val="24"/>
              </w:rPr>
              <w:t xml:space="preserve"> 10.03.2022 № 02-20/1039)</w:t>
            </w:r>
          </w:p>
        </w:tc>
        <w:tc>
          <w:tcPr>
            <w:tcW w:w="302" w:type="pct"/>
          </w:tcPr>
          <w:p w:rsidR="00F07080" w:rsidRPr="00441693" w:rsidRDefault="00F07080" w:rsidP="00877884">
            <w:pPr>
              <w:snapToGrid/>
              <w:spacing w:before="0" w:line="240" w:lineRule="exact"/>
              <w:jc w:val="both"/>
              <w:rPr>
                <w:rFonts w:eastAsia="Batang"/>
                <w:sz w:val="24"/>
                <w:szCs w:val="24"/>
              </w:rPr>
            </w:pPr>
          </w:p>
        </w:tc>
      </w:tr>
      <w:tr w:rsidR="00830803" w:rsidRPr="00441693" w:rsidTr="00D0477C">
        <w:trPr>
          <w:trHeight w:val="274"/>
        </w:trPr>
        <w:tc>
          <w:tcPr>
            <w:tcW w:w="161" w:type="pct"/>
          </w:tcPr>
          <w:p w:rsidR="00830803" w:rsidRPr="00B3127C" w:rsidRDefault="00830803" w:rsidP="00F30557">
            <w:pPr>
              <w:snapToGrid/>
              <w:spacing w:before="0" w:line="240" w:lineRule="exact"/>
              <w:jc w:val="left"/>
              <w:rPr>
                <w:rFonts w:eastAsia="Batang"/>
                <w:sz w:val="24"/>
                <w:szCs w:val="24"/>
              </w:rPr>
            </w:pPr>
            <w:r w:rsidRPr="00B3127C">
              <w:rPr>
                <w:rFonts w:eastAsia="Batang"/>
                <w:sz w:val="24"/>
                <w:szCs w:val="24"/>
              </w:rPr>
              <w:t>2.</w:t>
            </w:r>
          </w:p>
        </w:tc>
        <w:tc>
          <w:tcPr>
            <w:tcW w:w="733" w:type="pct"/>
          </w:tcPr>
          <w:p w:rsidR="00830803" w:rsidRPr="007818FA" w:rsidRDefault="00830803" w:rsidP="00830803">
            <w:pPr>
              <w:pStyle w:val="Default"/>
              <w:spacing w:line="220" w:lineRule="exact"/>
              <w:jc w:val="both"/>
            </w:pPr>
            <w:r w:rsidRPr="007818FA">
              <w:t>Издели</w:t>
            </w:r>
            <w:r>
              <w:t>е</w:t>
            </w:r>
            <w:r w:rsidRPr="007818FA">
              <w:t xml:space="preserve"> кондитерск</w:t>
            </w:r>
            <w:r>
              <w:t>о</w:t>
            </w:r>
            <w:r w:rsidRPr="007818FA">
              <w:t xml:space="preserve">е </w:t>
            </w:r>
            <w:r>
              <w:t>сахаристое торговой марки «</w:t>
            </w:r>
            <w:r>
              <w:rPr>
                <w:lang w:val="en-US"/>
              </w:rPr>
              <w:t>Bella</w:t>
            </w:r>
            <w:r>
              <w:t>»</w:t>
            </w:r>
            <w:r w:rsidRPr="00830803">
              <w:t xml:space="preserve"> </w:t>
            </w:r>
            <w:r>
              <w:t>«Халва Узбекская молочная «</w:t>
            </w:r>
            <w:proofErr w:type="spellStart"/>
            <w:r>
              <w:t>Барфи</w:t>
            </w:r>
            <w:proofErr w:type="spellEnd"/>
            <w:r>
              <w:t xml:space="preserve">» </w:t>
            </w:r>
          </w:p>
          <w:p w:rsidR="00830803" w:rsidRPr="007818FA" w:rsidRDefault="00830803" w:rsidP="00830803">
            <w:pPr>
              <w:pStyle w:val="Default"/>
              <w:spacing w:line="220" w:lineRule="exact"/>
              <w:jc w:val="both"/>
            </w:pPr>
            <w:r w:rsidRPr="007818FA">
              <w:t xml:space="preserve">дата </w:t>
            </w:r>
            <w:r>
              <w:t>изготовления</w:t>
            </w:r>
            <w:r w:rsidRPr="007818FA">
              <w:t xml:space="preserve"> 2</w:t>
            </w:r>
            <w:r>
              <w:t>2</w:t>
            </w:r>
            <w:r w:rsidRPr="007818FA">
              <w:t>.1</w:t>
            </w:r>
            <w:r>
              <w:t>2</w:t>
            </w:r>
            <w:r w:rsidRPr="007818FA">
              <w:t xml:space="preserve">.2021, </w:t>
            </w:r>
          </w:p>
          <w:p w:rsidR="00830803" w:rsidRPr="007818FA" w:rsidRDefault="00830803" w:rsidP="00830803">
            <w:pPr>
              <w:pStyle w:val="Default"/>
              <w:spacing w:line="220" w:lineRule="exact"/>
              <w:jc w:val="both"/>
            </w:pPr>
            <w:r w:rsidRPr="007818FA">
              <w:t xml:space="preserve">срок годности </w:t>
            </w:r>
          </w:p>
          <w:p w:rsidR="00830803" w:rsidRDefault="00830803" w:rsidP="00830803">
            <w:pPr>
              <w:pStyle w:val="Default"/>
              <w:spacing w:line="220" w:lineRule="exact"/>
              <w:jc w:val="both"/>
            </w:pPr>
            <w:r>
              <w:t>3</w:t>
            </w:r>
            <w:r w:rsidRPr="007818FA">
              <w:t xml:space="preserve"> месяца, </w:t>
            </w:r>
          </w:p>
          <w:p w:rsidR="00830803" w:rsidRPr="007818FA" w:rsidRDefault="00830803" w:rsidP="00830803">
            <w:pPr>
              <w:pStyle w:val="Default"/>
              <w:spacing w:line="220" w:lineRule="exact"/>
              <w:jc w:val="both"/>
            </w:pPr>
            <w:r>
              <w:t>ТУ 70.82.23-002-20608620-2017 «Халва Узбекская. Технические условия»</w:t>
            </w:r>
            <w:r w:rsidRPr="007818FA">
              <w:t xml:space="preserve"> </w:t>
            </w:r>
          </w:p>
        </w:tc>
        <w:tc>
          <w:tcPr>
            <w:tcW w:w="824" w:type="pct"/>
          </w:tcPr>
          <w:p w:rsidR="00830803" w:rsidRPr="007818FA" w:rsidRDefault="00830803" w:rsidP="00830803">
            <w:pPr>
              <w:pStyle w:val="Default"/>
              <w:spacing w:line="220" w:lineRule="exact"/>
              <w:jc w:val="both"/>
            </w:pPr>
            <w:r w:rsidRPr="007818FA">
              <w:t>Изготовитель</w:t>
            </w:r>
          </w:p>
          <w:p w:rsidR="00830803" w:rsidRPr="007818FA" w:rsidRDefault="00830803" w:rsidP="00173215">
            <w:pPr>
              <w:pStyle w:val="Default"/>
              <w:spacing w:line="220" w:lineRule="exact"/>
              <w:jc w:val="both"/>
              <w:rPr>
                <w:i/>
              </w:rPr>
            </w:pPr>
            <w:r w:rsidRPr="007818FA">
              <w:rPr>
                <w:b/>
              </w:rPr>
              <w:t>ООО «</w:t>
            </w:r>
            <w:r>
              <w:rPr>
                <w:b/>
              </w:rPr>
              <w:t>Бизнес Торг</w:t>
            </w:r>
            <w:r w:rsidRPr="007818FA">
              <w:rPr>
                <w:b/>
              </w:rPr>
              <w:t>»,</w:t>
            </w:r>
            <w:r w:rsidRPr="007818FA">
              <w:t xml:space="preserve"> </w:t>
            </w:r>
            <w:r w:rsidRPr="00173215">
              <w:t>Россия, г. Москва, Ступинский проезд, дом 1</w:t>
            </w:r>
            <w:proofErr w:type="gramStart"/>
            <w:r w:rsidRPr="00173215">
              <w:t xml:space="preserve"> А</w:t>
            </w:r>
            <w:proofErr w:type="gramEnd"/>
            <w:r w:rsidRPr="00173215">
              <w:t xml:space="preserve">, строение 2, помещение 1, комната 25; адрес осуществления деятельности: Московская область, Чеховский район,                                 г. Чехов, ул. </w:t>
            </w:r>
            <w:r w:rsidR="00173215" w:rsidRPr="00173215">
              <w:t>Комсомольская, владение 25</w:t>
            </w:r>
            <w:r w:rsidR="00173215">
              <w:t>.</w:t>
            </w:r>
            <w:r w:rsidR="00173215">
              <w:rPr>
                <w:i/>
              </w:rPr>
              <w:t xml:space="preserve"> </w:t>
            </w:r>
          </w:p>
          <w:p w:rsidR="00830803" w:rsidRPr="007818FA" w:rsidRDefault="00173215" w:rsidP="00830803">
            <w:pPr>
              <w:pStyle w:val="Default"/>
              <w:spacing w:line="220" w:lineRule="exact"/>
              <w:jc w:val="both"/>
            </w:pPr>
            <w:r>
              <w:t>Импортер в Республику Беларусь:</w:t>
            </w:r>
          </w:p>
          <w:p w:rsidR="00173215" w:rsidRDefault="00830803" w:rsidP="00830803">
            <w:pPr>
              <w:pStyle w:val="Default"/>
              <w:spacing w:line="220" w:lineRule="exact"/>
              <w:jc w:val="both"/>
              <w:rPr>
                <w:b/>
              </w:rPr>
            </w:pPr>
            <w:r w:rsidRPr="007818FA">
              <w:rPr>
                <w:b/>
              </w:rPr>
              <w:t>ООО «</w:t>
            </w:r>
            <w:r w:rsidR="00173215">
              <w:rPr>
                <w:b/>
              </w:rPr>
              <w:t>Дубай орехи и сухофрукты</w:t>
            </w:r>
            <w:r w:rsidRPr="007818FA">
              <w:rPr>
                <w:b/>
              </w:rPr>
              <w:t>»,</w:t>
            </w:r>
          </w:p>
          <w:p w:rsidR="00830803" w:rsidRPr="007818FA" w:rsidRDefault="00830803" w:rsidP="00830803">
            <w:pPr>
              <w:pStyle w:val="Default"/>
              <w:spacing w:line="220" w:lineRule="exact"/>
              <w:jc w:val="both"/>
            </w:pPr>
            <w:r w:rsidRPr="007818FA">
              <w:rPr>
                <w:i/>
              </w:rPr>
              <w:t xml:space="preserve">г. </w:t>
            </w:r>
            <w:r w:rsidR="00173215">
              <w:rPr>
                <w:i/>
              </w:rPr>
              <w:t>Минск</w:t>
            </w:r>
            <w:r w:rsidRPr="007818FA">
              <w:rPr>
                <w:i/>
              </w:rPr>
              <w:t xml:space="preserve">,                                ул. </w:t>
            </w:r>
            <w:proofErr w:type="gramStart"/>
            <w:r w:rsidR="00173215">
              <w:rPr>
                <w:i/>
              </w:rPr>
              <w:t>Восточная</w:t>
            </w:r>
            <w:proofErr w:type="gramEnd"/>
            <w:r w:rsidR="00173215">
              <w:rPr>
                <w:i/>
              </w:rPr>
              <w:t>, 133, пом. 503/4.</w:t>
            </w:r>
            <w:r w:rsidRPr="007818FA">
              <w:rPr>
                <w:i/>
              </w:rPr>
              <w:t xml:space="preserve"> </w:t>
            </w:r>
          </w:p>
          <w:p w:rsidR="00830803" w:rsidRPr="007818FA" w:rsidRDefault="00830803" w:rsidP="00830803">
            <w:pPr>
              <w:pStyle w:val="Default"/>
              <w:spacing w:line="220" w:lineRule="exact"/>
              <w:jc w:val="both"/>
            </w:pPr>
          </w:p>
        </w:tc>
        <w:tc>
          <w:tcPr>
            <w:tcW w:w="781" w:type="pct"/>
          </w:tcPr>
          <w:p w:rsidR="00830803" w:rsidRPr="00173215" w:rsidRDefault="00173215" w:rsidP="00830803">
            <w:pPr>
              <w:pStyle w:val="Default"/>
              <w:spacing w:line="220" w:lineRule="exact"/>
              <w:jc w:val="both"/>
            </w:pPr>
            <w:r>
              <w:t>Торговый объект</w:t>
            </w:r>
            <w:r w:rsidR="00830803" w:rsidRPr="007818FA">
              <w:t xml:space="preserve">                 </w:t>
            </w:r>
            <w:r w:rsidRPr="00173215">
              <w:t>ООО «Дубай орехи и сухофрукты»</w:t>
            </w:r>
            <w:r w:rsidR="00830803" w:rsidRPr="00173215">
              <w:t>,</w:t>
            </w:r>
          </w:p>
          <w:p w:rsidR="00830803" w:rsidRPr="00173215" w:rsidRDefault="00830803" w:rsidP="00830803">
            <w:pPr>
              <w:pStyle w:val="Default"/>
              <w:spacing w:line="220" w:lineRule="exact"/>
              <w:jc w:val="both"/>
            </w:pPr>
            <w:proofErr w:type="gramStart"/>
            <w:r w:rsidRPr="007818FA">
              <w:t xml:space="preserve">расположенный по адресу: г. </w:t>
            </w:r>
            <w:r w:rsidR="00173215">
              <w:t>Минск</w:t>
            </w:r>
            <w:r w:rsidRPr="007818FA">
              <w:t xml:space="preserve">,                                </w:t>
            </w:r>
            <w:r w:rsidR="00C4799F">
              <w:t>пр-</w:t>
            </w:r>
            <w:r w:rsidR="00173215">
              <w:t>т Партизанский, 182</w:t>
            </w:r>
            <w:r w:rsidRPr="007818FA">
              <w:t xml:space="preserve"> (юридический адрес:</w:t>
            </w:r>
            <w:r w:rsidR="00173215" w:rsidRPr="007818FA">
              <w:rPr>
                <w:i/>
              </w:rPr>
              <w:t xml:space="preserve"> </w:t>
            </w:r>
            <w:r w:rsidR="00173215" w:rsidRPr="00173215">
              <w:t>г. Минск,                                ул. Восточная, 133, пом. 503/4</w:t>
            </w:r>
            <w:r w:rsidRPr="00173215">
              <w:t>)</w:t>
            </w:r>
            <w:proofErr w:type="gramEnd"/>
          </w:p>
          <w:p w:rsidR="00830803" w:rsidRPr="007818FA" w:rsidRDefault="00830803" w:rsidP="00830803">
            <w:pPr>
              <w:pStyle w:val="Default"/>
              <w:spacing w:line="220" w:lineRule="exact"/>
              <w:jc w:val="both"/>
            </w:pPr>
          </w:p>
        </w:tc>
        <w:tc>
          <w:tcPr>
            <w:tcW w:w="916" w:type="pct"/>
          </w:tcPr>
          <w:p w:rsidR="00830803" w:rsidRPr="007818FA" w:rsidRDefault="00830803" w:rsidP="00830803">
            <w:pPr>
              <w:pStyle w:val="111"/>
              <w:spacing w:line="220" w:lineRule="exact"/>
              <w:contextualSpacing/>
              <w:jc w:val="both"/>
              <w:rPr>
                <w:rFonts w:ascii="Times New Roman" w:eastAsia="Calibri" w:hAnsi="Times New Roman" w:cs="Times New Roman"/>
                <w:spacing w:val="-6"/>
                <w:sz w:val="24"/>
                <w:szCs w:val="24"/>
                <w:lang w:eastAsia="en-US"/>
              </w:rPr>
            </w:pPr>
            <w:r w:rsidRPr="007818FA">
              <w:rPr>
                <w:rFonts w:ascii="Times New Roman" w:eastAsia="Calibri" w:hAnsi="Times New Roman" w:cs="Times New Roman"/>
                <w:spacing w:val="-6"/>
                <w:sz w:val="24"/>
                <w:szCs w:val="24"/>
                <w:lang w:eastAsia="en-US"/>
              </w:rPr>
              <w:t>Не соответствует требованиям</w:t>
            </w:r>
          </w:p>
          <w:p w:rsidR="00830803" w:rsidRPr="007818FA" w:rsidRDefault="00830803" w:rsidP="00830803">
            <w:pPr>
              <w:pStyle w:val="111"/>
              <w:spacing w:line="220" w:lineRule="exact"/>
              <w:contextualSpacing/>
              <w:jc w:val="both"/>
              <w:rPr>
                <w:rFonts w:ascii="Times New Roman" w:eastAsia="Calibri" w:hAnsi="Times New Roman" w:cs="Times New Roman"/>
                <w:spacing w:val="-6"/>
                <w:sz w:val="24"/>
                <w:szCs w:val="24"/>
                <w:lang w:eastAsia="en-US"/>
              </w:rPr>
            </w:pPr>
            <w:r w:rsidRPr="007818FA">
              <w:rPr>
                <w:rFonts w:ascii="Times New Roman" w:hAnsi="Times New Roman" w:cs="Times New Roman"/>
                <w:sz w:val="24"/>
                <w:szCs w:val="24"/>
              </w:rPr>
              <w:t>Санитарных норм и правил,</w:t>
            </w:r>
          </w:p>
          <w:p w:rsidR="00830803" w:rsidRPr="007818FA" w:rsidRDefault="00830803" w:rsidP="00830803">
            <w:pPr>
              <w:pStyle w:val="111"/>
              <w:spacing w:line="220" w:lineRule="exact"/>
              <w:contextualSpacing/>
              <w:jc w:val="both"/>
              <w:rPr>
                <w:rFonts w:ascii="Times New Roman" w:hAnsi="Times New Roman" w:cs="Times New Roman"/>
                <w:sz w:val="24"/>
                <w:szCs w:val="24"/>
              </w:rPr>
            </w:pPr>
            <w:r w:rsidRPr="007818FA">
              <w:rPr>
                <w:rFonts w:ascii="Times New Roman" w:hAnsi="Times New Roman" w:cs="Times New Roman"/>
                <w:sz w:val="24"/>
                <w:szCs w:val="24"/>
              </w:rPr>
              <w:t>ГН, утвержденный постановлением Совета Министров Республики Беларусь от 25.01.2021                                  № 37,</w:t>
            </w:r>
          </w:p>
          <w:p w:rsidR="00830803" w:rsidRPr="007818FA" w:rsidRDefault="00830803" w:rsidP="00830803">
            <w:pPr>
              <w:pStyle w:val="111"/>
              <w:spacing w:line="220" w:lineRule="exact"/>
              <w:contextualSpacing/>
              <w:jc w:val="both"/>
              <w:rPr>
                <w:rFonts w:ascii="Times New Roman" w:hAnsi="Times New Roman" w:cs="Times New Roman"/>
                <w:sz w:val="24"/>
                <w:szCs w:val="24"/>
              </w:rPr>
            </w:pPr>
            <w:r w:rsidRPr="007818FA">
              <w:rPr>
                <w:rStyle w:val="FontStyle17"/>
                <w:sz w:val="24"/>
                <w:szCs w:val="24"/>
              </w:rPr>
              <w:t>ГН утвержденных постановлением Министерства здравоохранения Республики Беларусь                     от 12.12.2012 № 195,</w:t>
            </w:r>
          </w:p>
          <w:p w:rsidR="00830803" w:rsidRPr="007818FA" w:rsidRDefault="00830803" w:rsidP="00830803">
            <w:pPr>
              <w:pStyle w:val="111"/>
              <w:spacing w:line="220" w:lineRule="exact"/>
              <w:contextualSpacing/>
              <w:jc w:val="both"/>
              <w:rPr>
                <w:rStyle w:val="FontStyle17"/>
                <w:sz w:val="24"/>
                <w:szCs w:val="24"/>
              </w:rPr>
            </w:pPr>
            <w:proofErr w:type="gramStart"/>
            <w:r w:rsidRPr="007818FA">
              <w:rPr>
                <w:rFonts w:ascii="Times New Roman" w:hAnsi="Times New Roman" w:cs="Times New Roman"/>
                <w:sz w:val="24"/>
                <w:szCs w:val="24"/>
              </w:rPr>
              <w:t>ТР</w:t>
            </w:r>
            <w:proofErr w:type="gramEnd"/>
            <w:r w:rsidRPr="007818FA">
              <w:rPr>
                <w:rFonts w:ascii="Times New Roman" w:hAnsi="Times New Roman" w:cs="Times New Roman"/>
                <w:sz w:val="24"/>
                <w:szCs w:val="24"/>
              </w:rPr>
              <w:t xml:space="preserve"> ТС 029/2012, </w:t>
            </w:r>
            <w:r w:rsidRPr="007818FA">
              <w:rPr>
                <w:rStyle w:val="FontStyle17"/>
                <w:sz w:val="24"/>
                <w:szCs w:val="24"/>
              </w:rPr>
              <w:t>принятого Решением Совета Евразийской экономической комиссии от 20.07.2012 № 58</w:t>
            </w:r>
            <w:r w:rsidRPr="007818FA">
              <w:rPr>
                <w:rStyle w:val="FontStyle17"/>
                <w:b/>
                <w:sz w:val="24"/>
                <w:szCs w:val="24"/>
              </w:rPr>
              <w:t>:</w:t>
            </w:r>
            <w:r w:rsidR="00945492">
              <w:rPr>
                <w:rStyle w:val="FontStyle17"/>
                <w:b/>
                <w:sz w:val="24"/>
                <w:szCs w:val="24"/>
              </w:rPr>
              <w:t xml:space="preserve"> </w:t>
            </w:r>
            <w:r w:rsidR="00945492" w:rsidRPr="00945492">
              <w:rPr>
                <w:rStyle w:val="FontStyle17"/>
                <w:sz w:val="24"/>
                <w:szCs w:val="24"/>
              </w:rPr>
              <w:t>наличие в составе продукта</w:t>
            </w:r>
            <w:r w:rsidR="00C4799F">
              <w:rPr>
                <w:rStyle w:val="FontStyle17"/>
                <w:b/>
                <w:sz w:val="24"/>
                <w:szCs w:val="24"/>
              </w:rPr>
              <w:t xml:space="preserve"> </w:t>
            </w:r>
            <w:r w:rsidR="00945492">
              <w:rPr>
                <w:rStyle w:val="FontStyle17"/>
                <w:b/>
                <w:sz w:val="24"/>
                <w:szCs w:val="24"/>
              </w:rPr>
              <w:t xml:space="preserve">незаявленной </w:t>
            </w:r>
            <w:r w:rsidR="00945492" w:rsidRPr="00945492">
              <w:rPr>
                <w:rStyle w:val="FontStyle17"/>
                <w:sz w:val="24"/>
                <w:szCs w:val="24"/>
              </w:rPr>
              <w:t>изготовителем в маркировке</w:t>
            </w:r>
            <w:r w:rsidR="00945492">
              <w:rPr>
                <w:rStyle w:val="FontStyle17"/>
                <w:b/>
                <w:sz w:val="24"/>
                <w:szCs w:val="24"/>
              </w:rPr>
              <w:t xml:space="preserve"> пищевой добавки </w:t>
            </w:r>
            <w:proofErr w:type="spellStart"/>
            <w:r w:rsidR="00945492">
              <w:rPr>
                <w:rStyle w:val="FontStyle17"/>
                <w:b/>
                <w:sz w:val="24"/>
                <w:szCs w:val="24"/>
              </w:rPr>
              <w:t>сорбиновой</w:t>
            </w:r>
            <w:proofErr w:type="spellEnd"/>
            <w:r w:rsidR="00945492">
              <w:rPr>
                <w:rStyle w:val="FontStyle17"/>
                <w:b/>
                <w:sz w:val="24"/>
                <w:szCs w:val="24"/>
              </w:rPr>
              <w:t xml:space="preserve"> кислоты, </w:t>
            </w:r>
            <w:r w:rsidR="00945492" w:rsidRPr="00945492">
              <w:rPr>
                <w:rStyle w:val="FontStyle17"/>
                <w:sz w:val="24"/>
                <w:szCs w:val="24"/>
              </w:rPr>
              <w:t>обнаруженной в результате испытаний в количестве</w:t>
            </w:r>
            <w:r w:rsidR="00C4799F">
              <w:rPr>
                <w:rStyle w:val="FontStyle17"/>
                <w:b/>
                <w:sz w:val="24"/>
                <w:szCs w:val="24"/>
              </w:rPr>
              <w:t xml:space="preserve"> </w:t>
            </w:r>
            <w:r w:rsidR="00945492">
              <w:rPr>
                <w:rStyle w:val="FontStyle17"/>
                <w:b/>
                <w:sz w:val="24"/>
                <w:szCs w:val="24"/>
              </w:rPr>
              <w:t>158,0 мг/кг</w:t>
            </w:r>
          </w:p>
          <w:p w:rsidR="00830803" w:rsidRPr="007818FA" w:rsidRDefault="00830803" w:rsidP="00830803">
            <w:pPr>
              <w:pStyle w:val="111"/>
              <w:spacing w:line="220" w:lineRule="exact"/>
              <w:contextualSpacing/>
              <w:jc w:val="both"/>
              <w:rPr>
                <w:rFonts w:ascii="Times New Roman" w:hAnsi="Times New Roman" w:cs="Times New Roman"/>
                <w:sz w:val="24"/>
                <w:szCs w:val="24"/>
              </w:rPr>
            </w:pPr>
            <w:proofErr w:type="gramStart"/>
            <w:r w:rsidRPr="007818FA">
              <w:rPr>
                <w:rStyle w:val="FontStyle17"/>
                <w:sz w:val="24"/>
                <w:szCs w:val="24"/>
              </w:rPr>
              <w:t>(</w:t>
            </w:r>
            <w:r w:rsidRPr="007818FA">
              <w:rPr>
                <w:rFonts w:ascii="Times New Roman" w:eastAsia="Calibri" w:hAnsi="Times New Roman" w:cs="Times New Roman"/>
                <w:color w:val="000000" w:themeColor="text1"/>
                <w:sz w:val="24"/>
                <w:szCs w:val="24"/>
                <w:lang w:eastAsia="en-US"/>
              </w:rPr>
              <w:t>протокол испытани</w:t>
            </w:r>
            <w:r w:rsidR="00945492">
              <w:rPr>
                <w:rFonts w:ascii="Times New Roman" w:eastAsia="Calibri" w:hAnsi="Times New Roman" w:cs="Times New Roman"/>
                <w:color w:val="000000" w:themeColor="text1"/>
                <w:sz w:val="24"/>
                <w:szCs w:val="24"/>
                <w:lang w:eastAsia="en-US"/>
              </w:rPr>
              <w:t xml:space="preserve">я про пищевых продуктов </w:t>
            </w:r>
            <w:r w:rsidRPr="007818FA">
              <w:rPr>
                <w:rFonts w:ascii="Times New Roman" w:eastAsia="Calibri" w:hAnsi="Times New Roman" w:cs="Times New Roman"/>
                <w:color w:val="000000" w:themeColor="text1"/>
                <w:sz w:val="24"/>
                <w:szCs w:val="24"/>
                <w:lang w:eastAsia="en-US"/>
              </w:rPr>
              <w:t xml:space="preserve"> </w:t>
            </w:r>
            <w:r w:rsidR="00945492">
              <w:rPr>
                <w:rFonts w:ascii="Times New Roman" w:eastAsia="Calibri" w:hAnsi="Times New Roman" w:cs="Times New Roman"/>
                <w:color w:val="000000" w:themeColor="text1"/>
                <w:sz w:val="24"/>
                <w:szCs w:val="24"/>
                <w:lang w:eastAsia="en-US"/>
              </w:rPr>
              <w:t>Минского городского ЦГЭ</w:t>
            </w:r>
            <w:proofErr w:type="gramEnd"/>
          </w:p>
          <w:p w:rsidR="00830803" w:rsidRPr="007818FA" w:rsidRDefault="00830803" w:rsidP="00945492">
            <w:pPr>
              <w:pStyle w:val="111"/>
              <w:spacing w:line="220" w:lineRule="exact"/>
              <w:contextualSpacing/>
              <w:jc w:val="both"/>
              <w:rPr>
                <w:rFonts w:ascii="Times New Roman" w:eastAsia="Calibri" w:hAnsi="Times New Roman" w:cs="Times New Roman"/>
                <w:spacing w:val="-6"/>
                <w:sz w:val="24"/>
                <w:szCs w:val="24"/>
                <w:lang w:eastAsia="en-US"/>
              </w:rPr>
            </w:pPr>
            <w:r w:rsidRPr="007818FA">
              <w:rPr>
                <w:rFonts w:ascii="Times New Roman" w:eastAsia="Calibri" w:hAnsi="Times New Roman" w:cs="Times New Roman"/>
                <w:color w:val="000000" w:themeColor="text1"/>
                <w:sz w:val="24"/>
                <w:szCs w:val="24"/>
                <w:lang w:eastAsia="en-US"/>
              </w:rPr>
              <w:t xml:space="preserve">от </w:t>
            </w:r>
            <w:r w:rsidR="00945492">
              <w:rPr>
                <w:rFonts w:ascii="Times New Roman" w:eastAsia="Calibri" w:hAnsi="Times New Roman" w:cs="Times New Roman"/>
                <w:color w:val="000000" w:themeColor="text1"/>
                <w:sz w:val="24"/>
                <w:szCs w:val="24"/>
                <w:lang w:eastAsia="en-US"/>
              </w:rPr>
              <w:t>10</w:t>
            </w:r>
            <w:r w:rsidRPr="007818FA">
              <w:rPr>
                <w:rFonts w:ascii="Times New Roman" w:eastAsia="Calibri" w:hAnsi="Times New Roman" w:cs="Times New Roman"/>
                <w:color w:val="000000" w:themeColor="text1"/>
                <w:sz w:val="24"/>
                <w:szCs w:val="24"/>
                <w:lang w:eastAsia="en-US"/>
              </w:rPr>
              <w:t>.0</w:t>
            </w:r>
            <w:r w:rsidR="00945492">
              <w:rPr>
                <w:rFonts w:ascii="Times New Roman" w:eastAsia="Calibri" w:hAnsi="Times New Roman" w:cs="Times New Roman"/>
                <w:color w:val="000000" w:themeColor="text1"/>
                <w:sz w:val="24"/>
                <w:szCs w:val="24"/>
                <w:lang w:eastAsia="en-US"/>
              </w:rPr>
              <w:t>3</w:t>
            </w:r>
            <w:r w:rsidRPr="007818FA">
              <w:rPr>
                <w:rFonts w:ascii="Times New Roman" w:eastAsia="Calibri" w:hAnsi="Times New Roman" w:cs="Times New Roman"/>
                <w:color w:val="000000" w:themeColor="text1"/>
                <w:sz w:val="24"/>
                <w:szCs w:val="24"/>
                <w:lang w:eastAsia="en-US"/>
              </w:rPr>
              <w:t xml:space="preserve">.2022                                  № </w:t>
            </w:r>
            <w:r w:rsidR="00945492">
              <w:rPr>
                <w:rFonts w:ascii="Times New Roman" w:eastAsia="Calibri" w:hAnsi="Times New Roman" w:cs="Times New Roman"/>
                <w:color w:val="000000" w:themeColor="text1"/>
                <w:sz w:val="24"/>
                <w:szCs w:val="24"/>
                <w:lang w:eastAsia="en-US"/>
              </w:rPr>
              <w:t>53-30/522-523</w:t>
            </w:r>
            <w:r w:rsidRPr="007818FA">
              <w:rPr>
                <w:rFonts w:ascii="Times New Roman" w:eastAsia="Calibri" w:hAnsi="Times New Roman" w:cs="Times New Roman"/>
                <w:color w:val="000000" w:themeColor="text1"/>
                <w:sz w:val="24"/>
                <w:szCs w:val="24"/>
                <w:lang w:eastAsia="en-US"/>
              </w:rPr>
              <w:t>)</w:t>
            </w:r>
          </w:p>
        </w:tc>
        <w:tc>
          <w:tcPr>
            <w:tcW w:w="686" w:type="pct"/>
          </w:tcPr>
          <w:p w:rsidR="00830803" w:rsidRPr="007818FA" w:rsidRDefault="00173215" w:rsidP="00830803">
            <w:pPr>
              <w:tabs>
                <w:tab w:val="left" w:pos="567"/>
                <w:tab w:val="left" w:pos="709"/>
                <w:tab w:val="left" w:pos="851"/>
                <w:tab w:val="left" w:pos="1276"/>
                <w:tab w:val="left" w:pos="4189"/>
              </w:tabs>
              <w:spacing w:before="0" w:line="220" w:lineRule="exact"/>
              <w:jc w:val="both"/>
              <w:rPr>
                <w:spacing w:val="-6"/>
                <w:sz w:val="24"/>
                <w:szCs w:val="24"/>
              </w:rPr>
            </w:pPr>
            <w:r>
              <w:rPr>
                <w:spacing w:val="-6"/>
                <w:sz w:val="24"/>
                <w:szCs w:val="24"/>
              </w:rPr>
              <w:t xml:space="preserve">Международная товарно-транспортная накладная </w:t>
            </w:r>
            <w:r>
              <w:rPr>
                <w:spacing w:val="-6"/>
                <w:sz w:val="24"/>
                <w:szCs w:val="24"/>
                <w:lang w:val="en-US"/>
              </w:rPr>
              <w:t>CMR</w:t>
            </w:r>
            <w:r w:rsidR="00D0477C">
              <w:rPr>
                <w:spacing w:val="-6"/>
                <w:sz w:val="24"/>
                <w:szCs w:val="24"/>
              </w:rPr>
              <w:t>,</w:t>
            </w:r>
            <w:r>
              <w:rPr>
                <w:spacing w:val="-6"/>
                <w:sz w:val="24"/>
                <w:szCs w:val="24"/>
              </w:rPr>
              <w:t xml:space="preserve"> ТТН от 17.01.2022 серия ТЮ № 1287345</w:t>
            </w:r>
            <w:r w:rsidR="00830803" w:rsidRPr="007818FA">
              <w:rPr>
                <w:spacing w:val="-6"/>
                <w:sz w:val="24"/>
                <w:szCs w:val="24"/>
              </w:rPr>
              <w:t xml:space="preserve"> </w:t>
            </w:r>
          </w:p>
          <w:p w:rsidR="00173215" w:rsidRDefault="00830803" w:rsidP="00830803">
            <w:pPr>
              <w:pStyle w:val="Default"/>
              <w:spacing w:line="220" w:lineRule="exact"/>
              <w:jc w:val="both"/>
              <w:rPr>
                <w:spacing w:val="-6"/>
              </w:rPr>
            </w:pPr>
            <w:proofErr w:type="gramStart"/>
            <w:r w:rsidRPr="007818FA">
              <w:rPr>
                <w:spacing w:val="-6"/>
              </w:rPr>
              <w:t>(отправитель                                ООО «</w:t>
            </w:r>
            <w:r w:rsidR="00173215" w:rsidRPr="00173215">
              <w:t>Дубай</w:t>
            </w:r>
            <w:r w:rsidRPr="007818FA">
              <w:rPr>
                <w:spacing w:val="-6"/>
              </w:rPr>
              <w:t>»,</w:t>
            </w:r>
            <w:proofErr w:type="gramEnd"/>
          </w:p>
          <w:p w:rsidR="00173215" w:rsidRDefault="00830803" w:rsidP="00173215">
            <w:pPr>
              <w:pStyle w:val="Default"/>
              <w:spacing w:line="220" w:lineRule="exact"/>
              <w:jc w:val="both"/>
              <w:rPr>
                <w:b/>
              </w:rPr>
            </w:pPr>
            <w:r w:rsidRPr="007818FA">
              <w:rPr>
                <w:spacing w:val="-6"/>
              </w:rPr>
              <w:t xml:space="preserve"> </w:t>
            </w:r>
            <w:r w:rsidR="00173215">
              <w:rPr>
                <w:spacing w:val="-6"/>
              </w:rPr>
              <w:t xml:space="preserve">г. </w:t>
            </w:r>
            <w:r w:rsidRPr="007818FA">
              <w:rPr>
                <w:spacing w:val="-6"/>
              </w:rPr>
              <w:t>Моск</w:t>
            </w:r>
            <w:r w:rsidR="00173215">
              <w:rPr>
                <w:spacing w:val="-6"/>
              </w:rPr>
              <w:t xml:space="preserve">ва, муниципальный округ </w:t>
            </w:r>
            <w:proofErr w:type="spellStart"/>
            <w:r w:rsidR="00173215">
              <w:rPr>
                <w:spacing w:val="-6"/>
              </w:rPr>
              <w:t>Даниловский</w:t>
            </w:r>
            <w:proofErr w:type="spellEnd"/>
            <w:r w:rsidR="00173215">
              <w:rPr>
                <w:spacing w:val="-6"/>
              </w:rPr>
              <w:t xml:space="preserve">, ул. Ленинская Слобода, д.26, офис 27;  </w:t>
            </w:r>
            <w:r w:rsidRPr="007818FA">
              <w:rPr>
                <w:spacing w:val="-6"/>
              </w:rPr>
              <w:t xml:space="preserve">получатель </w:t>
            </w:r>
            <w:r w:rsidR="00173215" w:rsidRPr="00173215">
              <w:t>ООО «Дубай орехи и сухофрукты»,</w:t>
            </w:r>
          </w:p>
          <w:p w:rsidR="00830803" w:rsidRPr="007818FA" w:rsidRDefault="00173215" w:rsidP="00173215">
            <w:pPr>
              <w:pStyle w:val="Default"/>
              <w:spacing w:line="220" w:lineRule="exact"/>
              <w:jc w:val="both"/>
              <w:rPr>
                <w:spacing w:val="-6"/>
              </w:rPr>
            </w:pPr>
            <w:r w:rsidRPr="00173215">
              <w:t xml:space="preserve">г. Минск,                                ул. </w:t>
            </w:r>
            <w:proofErr w:type="gramStart"/>
            <w:r w:rsidRPr="00173215">
              <w:t>Восточная</w:t>
            </w:r>
            <w:proofErr w:type="gramEnd"/>
            <w:r w:rsidRPr="00173215">
              <w:t>, 133, пом. 503/4</w:t>
            </w:r>
            <w:r w:rsidR="00830803" w:rsidRPr="007818FA">
              <w:t xml:space="preserve">); </w:t>
            </w:r>
          </w:p>
          <w:p w:rsidR="00830803" w:rsidRPr="007818FA" w:rsidRDefault="00830803" w:rsidP="00830803">
            <w:pPr>
              <w:tabs>
                <w:tab w:val="left" w:pos="567"/>
                <w:tab w:val="left" w:pos="709"/>
                <w:tab w:val="left" w:pos="851"/>
                <w:tab w:val="left" w:pos="1276"/>
                <w:tab w:val="left" w:pos="4189"/>
              </w:tabs>
              <w:spacing w:before="0" w:line="220" w:lineRule="exact"/>
              <w:jc w:val="both"/>
              <w:rPr>
                <w:spacing w:val="-6"/>
                <w:sz w:val="24"/>
                <w:szCs w:val="24"/>
              </w:rPr>
            </w:pPr>
            <w:r w:rsidRPr="007818FA">
              <w:rPr>
                <w:spacing w:val="-6"/>
                <w:sz w:val="24"/>
                <w:szCs w:val="24"/>
              </w:rPr>
              <w:t xml:space="preserve">декларация о соответствии: </w:t>
            </w:r>
          </w:p>
          <w:p w:rsidR="00830803" w:rsidRPr="007818FA" w:rsidRDefault="00830803" w:rsidP="00830803">
            <w:pPr>
              <w:tabs>
                <w:tab w:val="left" w:pos="567"/>
                <w:tab w:val="left" w:pos="709"/>
                <w:tab w:val="left" w:pos="851"/>
                <w:tab w:val="left" w:pos="1276"/>
                <w:tab w:val="left" w:pos="4189"/>
              </w:tabs>
              <w:spacing w:before="0" w:line="220" w:lineRule="exact"/>
              <w:jc w:val="both"/>
              <w:rPr>
                <w:sz w:val="24"/>
                <w:szCs w:val="24"/>
                <w:shd w:val="clear" w:color="auto" w:fill="FFFFFF"/>
              </w:rPr>
            </w:pPr>
            <w:r w:rsidRPr="007818FA">
              <w:rPr>
                <w:sz w:val="24"/>
                <w:szCs w:val="24"/>
                <w:shd w:val="clear" w:color="auto" w:fill="FFFFFF"/>
              </w:rPr>
              <w:t xml:space="preserve">ЕАЭС </w:t>
            </w:r>
            <w:r w:rsidRPr="007818FA">
              <w:rPr>
                <w:sz w:val="24"/>
                <w:szCs w:val="24"/>
                <w:shd w:val="clear" w:color="auto" w:fill="FFFFFF"/>
                <w:lang w:val="en-US"/>
              </w:rPr>
              <w:t>N</w:t>
            </w:r>
            <w:r w:rsidRPr="007818FA">
              <w:rPr>
                <w:sz w:val="24"/>
                <w:szCs w:val="24"/>
                <w:shd w:val="clear" w:color="auto" w:fill="FFFFFF"/>
              </w:rPr>
              <w:t xml:space="preserve"> </w:t>
            </w:r>
            <w:r w:rsidRPr="007818FA">
              <w:rPr>
                <w:sz w:val="24"/>
                <w:szCs w:val="24"/>
                <w:shd w:val="clear" w:color="auto" w:fill="FFFFFF"/>
                <w:lang w:val="en-US"/>
              </w:rPr>
              <w:t>RU</w:t>
            </w:r>
            <w:proofErr w:type="gramStart"/>
            <w:r w:rsidRPr="007818FA">
              <w:rPr>
                <w:sz w:val="24"/>
                <w:szCs w:val="24"/>
                <w:shd w:val="clear" w:color="auto" w:fill="FFFFFF"/>
              </w:rPr>
              <w:t xml:space="preserve"> Д</w:t>
            </w:r>
            <w:proofErr w:type="gramEnd"/>
            <w:r w:rsidRPr="007818FA">
              <w:rPr>
                <w:sz w:val="24"/>
                <w:szCs w:val="24"/>
                <w:shd w:val="clear" w:color="auto" w:fill="FFFFFF"/>
              </w:rPr>
              <w:t xml:space="preserve">- </w:t>
            </w:r>
            <w:r w:rsidRPr="007818FA">
              <w:rPr>
                <w:sz w:val="24"/>
                <w:szCs w:val="24"/>
                <w:shd w:val="clear" w:color="auto" w:fill="FFFFFF"/>
                <w:lang w:val="en-US"/>
              </w:rPr>
              <w:t>RU</w:t>
            </w:r>
            <w:r w:rsidRPr="007818FA">
              <w:rPr>
                <w:sz w:val="24"/>
                <w:szCs w:val="24"/>
                <w:shd w:val="clear" w:color="auto" w:fill="FFFFFF"/>
              </w:rPr>
              <w:t>.</w:t>
            </w:r>
            <w:r w:rsidR="00173215">
              <w:rPr>
                <w:sz w:val="24"/>
                <w:szCs w:val="24"/>
                <w:shd w:val="clear" w:color="auto" w:fill="FFFFFF"/>
              </w:rPr>
              <w:t>АД11</w:t>
            </w:r>
            <w:r w:rsidRPr="007818FA">
              <w:rPr>
                <w:sz w:val="24"/>
                <w:szCs w:val="24"/>
                <w:shd w:val="clear" w:color="auto" w:fill="FFFFFF"/>
              </w:rPr>
              <w:t>.</w:t>
            </w:r>
            <w:r w:rsidRPr="007818FA">
              <w:rPr>
                <w:sz w:val="24"/>
                <w:szCs w:val="24"/>
                <w:shd w:val="clear" w:color="auto" w:fill="FFFFFF"/>
                <w:lang w:val="en-US"/>
              </w:rPr>
              <w:t>B</w:t>
            </w:r>
            <w:r w:rsidRPr="007818FA">
              <w:rPr>
                <w:sz w:val="24"/>
                <w:szCs w:val="24"/>
                <w:shd w:val="clear" w:color="auto" w:fill="FFFFFF"/>
              </w:rPr>
              <w:t>.</w:t>
            </w:r>
            <w:r w:rsidR="00173215">
              <w:rPr>
                <w:sz w:val="24"/>
                <w:szCs w:val="24"/>
                <w:shd w:val="clear" w:color="auto" w:fill="FFFFFF"/>
              </w:rPr>
              <w:t>14735</w:t>
            </w:r>
            <w:r w:rsidRPr="007818FA">
              <w:rPr>
                <w:sz w:val="24"/>
                <w:szCs w:val="24"/>
                <w:shd w:val="clear" w:color="auto" w:fill="FFFFFF"/>
              </w:rPr>
              <w:t>/</w:t>
            </w:r>
            <w:r w:rsidR="00173215">
              <w:rPr>
                <w:sz w:val="24"/>
                <w:szCs w:val="24"/>
                <w:shd w:val="clear" w:color="auto" w:fill="FFFFFF"/>
              </w:rPr>
              <w:t>20</w:t>
            </w:r>
            <w:r w:rsidRPr="007818FA">
              <w:rPr>
                <w:sz w:val="24"/>
                <w:szCs w:val="24"/>
                <w:shd w:val="clear" w:color="auto" w:fill="FFFFFF"/>
              </w:rPr>
              <w:t xml:space="preserve">, дата регистрации декларации о соответствии </w:t>
            </w:r>
            <w:r w:rsidR="00173215">
              <w:rPr>
                <w:sz w:val="24"/>
                <w:szCs w:val="24"/>
                <w:shd w:val="clear" w:color="auto" w:fill="FFFFFF"/>
              </w:rPr>
              <w:t>02</w:t>
            </w:r>
            <w:r w:rsidRPr="007818FA">
              <w:rPr>
                <w:sz w:val="24"/>
                <w:szCs w:val="24"/>
                <w:shd w:val="clear" w:color="auto" w:fill="FFFFFF"/>
              </w:rPr>
              <w:t>.</w:t>
            </w:r>
            <w:r w:rsidR="00173215">
              <w:rPr>
                <w:sz w:val="24"/>
                <w:szCs w:val="24"/>
                <w:shd w:val="clear" w:color="auto" w:fill="FFFFFF"/>
              </w:rPr>
              <w:t>11</w:t>
            </w:r>
            <w:r w:rsidRPr="007818FA">
              <w:rPr>
                <w:sz w:val="24"/>
                <w:szCs w:val="24"/>
                <w:shd w:val="clear" w:color="auto" w:fill="FFFFFF"/>
              </w:rPr>
              <w:t>.20</w:t>
            </w:r>
            <w:r w:rsidR="00173215">
              <w:rPr>
                <w:sz w:val="24"/>
                <w:szCs w:val="24"/>
                <w:shd w:val="clear" w:color="auto" w:fill="FFFFFF"/>
              </w:rPr>
              <w:t>20</w:t>
            </w:r>
            <w:r w:rsidRPr="007818FA">
              <w:rPr>
                <w:sz w:val="24"/>
                <w:szCs w:val="24"/>
                <w:shd w:val="clear" w:color="auto" w:fill="FFFFFF"/>
              </w:rPr>
              <w:t>,</w:t>
            </w:r>
          </w:p>
          <w:p w:rsidR="00830803" w:rsidRPr="007818FA" w:rsidRDefault="00830803" w:rsidP="00830803">
            <w:pPr>
              <w:tabs>
                <w:tab w:val="left" w:pos="567"/>
                <w:tab w:val="left" w:pos="709"/>
                <w:tab w:val="left" w:pos="851"/>
                <w:tab w:val="left" w:pos="1276"/>
                <w:tab w:val="left" w:pos="4189"/>
              </w:tabs>
              <w:spacing w:before="0" w:line="220" w:lineRule="exact"/>
              <w:jc w:val="both"/>
              <w:rPr>
                <w:spacing w:val="-6"/>
                <w:sz w:val="24"/>
                <w:szCs w:val="24"/>
              </w:rPr>
            </w:pPr>
            <w:r w:rsidRPr="007818FA">
              <w:rPr>
                <w:spacing w:val="-6"/>
                <w:sz w:val="24"/>
                <w:szCs w:val="24"/>
              </w:rPr>
              <w:t>действительна</w:t>
            </w:r>
          </w:p>
          <w:p w:rsidR="00830803" w:rsidRPr="007818FA" w:rsidRDefault="00830803" w:rsidP="00173215">
            <w:pPr>
              <w:tabs>
                <w:tab w:val="left" w:pos="567"/>
                <w:tab w:val="left" w:pos="709"/>
                <w:tab w:val="left" w:pos="851"/>
                <w:tab w:val="left" w:pos="1276"/>
                <w:tab w:val="left" w:pos="4189"/>
              </w:tabs>
              <w:spacing w:before="0" w:line="220" w:lineRule="exact"/>
              <w:jc w:val="both"/>
              <w:rPr>
                <w:spacing w:val="-6"/>
                <w:sz w:val="24"/>
                <w:szCs w:val="24"/>
              </w:rPr>
            </w:pPr>
            <w:r w:rsidRPr="007818FA">
              <w:rPr>
                <w:spacing w:val="-6"/>
                <w:sz w:val="24"/>
                <w:szCs w:val="24"/>
              </w:rPr>
              <w:t xml:space="preserve">до </w:t>
            </w:r>
            <w:r w:rsidR="00173215">
              <w:rPr>
                <w:spacing w:val="-6"/>
                <w:sz w:val="24"/>
                <w:szCs w:val="24"/>
              </w:rPr>
              <w:t>01</w:t>
            </w:r>
            <w:r w:rsidRPr="007818FA">
              <w:rPr>
                <w:spacing w:val="-6"/>
                <w:sz w:val="24"/>
                <w:szCs w:val="24"/>
              </w:rPr>
              <w:t>.</w:t>
            </w:r>
            <w:r w:rsidR="00173215">
              <w:rPr>
                <w:spacing w:val="-6"/>
                <w:sz w:val="24"/>
                <w:szCs w:val="24"/>
              </w:rPr>
              <w:t>11</w:t>
            </w:r>
            <w:r w:rsidRPr="007818FA">
              <w:rPr>
                <w:spacing w:val="-6"/>
                <w:sz w:val="24"/>
                <w:szCs w:val="24"/>
              </w:rPr>
              <w:t>.202</w:t>
            </w:r>
            <w:r w:rsidR="00173215">
              <w:rPr>
                <w:spacing w:val="-6"/>
                <w:sz w:val="24"/>
                <w:szCs w:val="24"/>
              </w:rPr>
              <w:t>5</w:t>
            </w:r>
          </w:p>
        </w:tc>
        <w:tc>
          <w:tcPr>
            <w:tcW w:w="598" w:type="pct"/>
          </w:tcPr>
          <w:p w:rsidR="00830803" w:rsidRPr="00596D4B" w:rsidRDefault="00173215" w:rsidP="00830803">
            <w:pPr>
              <w:autoSpaceDE w:val="0"/>
              <w:autoSpaceDN w:val="0"/>
              <w:adjustRightInd w:val="0"/>
              <w:spacing w:before="0" w:line="220" w:lineRule="exact"/>
              <w:contextualSpacing/>
              <w:jc w:val="both"/>
              <w:rPr>
                <w:rStyle w:val="ae"/>
              </w:rPr>
            </w:pPr>
            <w:r w:rsidRPr="00596D4B">
              <w:rPr>
                <w:rStyle w:val="ae"/>
              </w:rPr>
              <w:t>ЦГЭ Заводского района г. Минска (уведомление  от</w:t>
            </w:r>
            <w:r w:rsidRPr="00596D4B">
              <w:rPr>
                <w:sz w:val="24"/>
                <w:szCs w:val="24"/>
              </w:rPr>
              <w:t xml:space="preserve"> 11.03.2022 № 11-4/165/57)</w:t>
            </w:r>
          </w:p>
        </w:tc>
        <w:tc>
          <w:tcPr>
            <w:tcW w:w="302" w:type="pct"/>
          </w:tcPr>
          <w:p w:rsidR="00830803" w:rsidRPr="00441693" w:rsidRDefault="00830803" w:rsidP="00F30557">
            <w:pPr>
              <w:snapToGrid/>
              <w:spacing w:before="0" w:line="240" w:lineRule="exact"/>
              <w:jc w:val="both"/>
              <w:rPr>
                <w:rFonts w:eastAsia="Batang"/>
                <w:sz w:val="24"/>
                <w:szCs w:val="24"/>
              </w:rPr>
            </w:pPr>
          </w:p>
        </w:tc>
      </w:tr>
      <w:tr w:rsidR="00596D4B" w:rsidRPr="00441693" w:rsidTr="00D0477C">
        <w:trPr>
          <w:trHeight w:val="274"/>
        </w:trPr>
        <w:tc>
          <w:tcPr>
            <w:tcW w:w="161" w:type="pct"/>
          </w:tcPr>
          <w:p w:rsidR="00596D4B" w:rsidRPr="00B3127C" w:rsidRDefault="00596D4B" w:rsidP="00F30557">
            <w:pPr>
              <w:snapToGrid/>
              <w:spacing w:before="0" w:line="240" w:lineRule="exact"/>
              <w:jc w:val="left"/>
              <w:rPr>
                <w:rFonts w:eastAsia="Batang"/>
                <w:sz w:val="24"/>
                <w:szCs w:val="24"/>
              </w:rPr>
            </w:pPr>
            <w:r>
              <w:rPr>
                <w:rFonts w:eastAsia="Batang"/>
                <w:sz w:val="24"/>
                <w:szCs w:val="24"/>
              </w:rPr>
              <w:t>3</w:t>
            </w:r>
          </w:p>
        </w:tc>
        <w:tc>
          <w:tcPr>
            <w:tcW w:w="733" w:type="pct"/>
          </w:tcPr>
          <w:p w:rsidR="00596D4B" w:rsidRPr="007818FA" w:rsidRDefault="00596D4B" w:rsidP="00830803">
            <w:pPr>
              <w:pStyle w:val="Default"/>
              <w:spacing w:line="220" w:lineRule="exact"/>
              <w:jc w:val="both"/>
            </w:pPr>
            <w:r w:rsidRPr="00D0477C">
              <w:rPr>
                <w:b/>
              </w:rPr>
              <w:t xml:space="preserve">Икорное рыбное изделие. Икра сельди тихоокеанской. «Икра деликатесная» в крем </w:t>
            </w:r>
            <w:proofErr w:type="gramStart"/>
            <w:r w:rsidRPr="00D0477C">
              <w:rPr>
                <w:b/>
              </w:rPr>
              <w:t>соусе</w:t>
            </w:r>
            <w:proofErr w:type="gramEnd"/>
            <w:r w:rsidRPr="00D0477C">
              <w:rPr>
                <w:b/>
              </w:rPr>
              <w:t xml:space="preserve"> с ароматом креветки.</w:t>
            </w:r>
            <w:r>
              <w:t xml:space="preserve"> </w:t>
            </w:r>
            <w:proofErr w:type="spellStart"/>
            <w:r>
              <w:t>Непастеризованная</w:t>
            </w:r>
            <w:proofErr w:type="spellEnd"/>
            <w:r>
              <w:t xml:space="preserve">, масса нетто 170 г в стеклянной банке, </w:t>
            </w:r>
            <w:proofErr w:type="spellStart"/>
            <w:r>
              <w:t>ш.к</w:t>
            </w:r>
            <w:proofErr w:type="spellEnd"/>
            <w:r>
              <w:t xml:space="preserve">. 4640057671233, дата изготовления 12.12.2021, срок годности 12.06.2022, </w:t>
            </w:r>
            <w:r w:rsidR="00D0477C">
              <w:t xml:space="preserve">                  </w:t>
            </w:r>
            <w:r>
              <w:t>ТУ 10.20.26-010-26180181-2018 от 09.01.2018</w:t>
            </w:r>
          </w:p>
        </w:tc>
        <w:tc>
          <w:tcPr>
            <w:tcW w:w="824" w:type="pct"/>
          </w:tcPr>
          <w:p w:rsidR="00596D4B" w:rsidRDefault="00596D4B" w:rsidP="00830803">
            <w:pPr>
              <w:pStyle w:val="Default"/>
              <w:spacing w:line="220" w:lineRule="exact"/>
              <w:jc w:val="both"/>
            </w:pPr>
            <w:proofErr w:type="gramStart"/>
            <w:r>
              <w:t xml:space="preserve">Изготовитель </w:t>
            </w:r>
            <w:r w:rsidR="00787B58">
              <w:t xml:space="preserve">                </w:t>
            </w:r>
            <w:r w:rsidRPr="00EE764A">
              <w:rPr>
                <w:b/>
              </w:rPr>
              <w:t>ООО «</w:t>
            </w:r>
            <w:proofErr w:type="spellStart"/>
            <w:r w:rsidRPr="00EE764A">
              <w:rPr>
                <w:b/>
              </w:rPr>
              <w:t>Лунское</w:t>
            </w:r>
            <w:proofErr w:type="spellEnd"/>
            <w:r w:rsidRPr="00EE764A">
              <w:rPr>
                <w:b/>
              </w:rPr>
              <w:t xml:space="preserve"> море»</w:t>
            </w:r>
            <w:r>
              <w:t xml:space="preserve">, Российская Федерация, Камчатский край, </w:t>
            </w:r>
            <w:proofErr w:type="spellStart"/>
            <w:r>
              <w:t>Елизовский</w:t>
            </w:r>
            <w:proofErr w:type="spellEnd"/>
            <w:r>
              <w:t xml:space="preserve"> район, пос. Нагорный, территория Птицефабрика Восточная, адрес производства:</w:t>
            </w:r>
            <w:proofErr w:type="gramEnd"/>
            <w:r>
              <w:t xml:space="preserve"> Российская Федерация, Нижегородская обл., г. Нижний Новгород, ул. Кима, 337</w:t>
            </w:r>
            <w:r w:rsidR="00787B58">
              <w:t>.</w:t>
            </w:r>
          </w:p>
          <w:p w:rsidR="00787B58" w:rsidRPr="00D0477C" w:rsidRDefault="00787B58" w:rsidP="00830803">
            <w:pPr>
              <w:pStyle w:val="Default"/>
              <w:spacing w:line="220" w:lineRule="exact"/>
              <w:jc w:val="both"/>
            </w:pPr>
            <w:r w:rsidRPr="00D0477C">
              <w:t>Импортер в Республику Беларусь:</w:t>
            </w:r>
          </w:p>
          <w:p w:rsidR="00787B58" w:rsidRPr="007818FA" w:rsidRDefault="00787B58" w:rsidP="00830803">
            <w:pPr>
              <w:pStyle w:val="Default"/>
              <w:spacing w:line="220" w:lineRule="exact"/>
              <w:jc w:val="both"/>
            </w:pPr>
            <w:r w:rsidRPr="00D0477C">
              <w:rPr>
                <w:b/>
              </w:rPr>
              <w:t>«Белое море»</w:t>
            </w:r>
            <w:r>
              <w:t xml:space="preserve">, </w:t>
            </w:r>
            <w:r w:rsidRPr="00F40F81">
              <w:rPr>
                <w:i/>
              </w:rPr>
              <w:t xml:space="preserve">Республика Беларусь, г. Минск, </w:t>
            </w:r>
            <w:r w:rsidR="00D0477C" w:rsidRPr="00F40F81">
              <w:rPr>
                <w:i/>
              </w:rPr>
              <w:t xml:space="preserve">                         </w:t>
            </w:r>
            <w:r w:rsidRPr="00F40F81">
              <w:rPr>
                <w:i/>
              </w:rPr>
              <w:t>ул. Аэродромная, 125, пом. 29а</w:t>
            </w:r>
          </w:p>
        </w:tc>
        <w:tc>
          <w:tcPr>
            <w:tcW w:w="781" w:type="pct"/>
          </w:tcPr>
          <w:p w:rsidR="00596D4B" w:rsidRDefault="00787B58" w:rsidP="00830803">
            <w:pPr>
              <w:pStyle w:val="Default"/>
              <w:spacing w:line="220" w:lineRule="exact"/>
              <w:jc w:val="both"/>
            </w:pPr>
            <w:r>
              <w:t>Магазин Светофор ООО</w:t>
            </w:r>
            <w:r w:rsidR="0092187B">
              <w:t xml:space="preserve"> «</w:t>
            </w:r>
            <w:proofErr w:type="spellStart"/>
            <w:r w:rsidR="0092187B">
              <w:t>ЛенПродуктСервис</w:t>
            </w:r>
            <w:proofErr w:type="spellEnd"/>
            <w:r w:rsidR="0092187B">
              <w:t>»</w:t>
            </w:r>
            <w:r>
              <w:t xml:space="preserve">, расположенный по адресу г. Минск, </w:t>
            </w:r>
            <w:r w:rsidR="00D0477C">
              <w:t xml:space="preserve">                 </w:t>
            </w:r>
            <w:r>
              <w:t xml:space="preserve">ул. Артема, 28 (юридический адрес г. Минск, ул. </w:t>
            </w:r>
            <w:proofErr w:type="spellStart"/>
            <w:r>
              <w:t>Казинца</w:t>
            </w:r>
            <w:proofErr w:type="spellEnd"/>
            <w:r>
              <w:t>, 11А, офис А506)</w:t>
            </w:r>
          </w:p>
        </w:tc>
        <w:tc>
          <w:tcPr>
            <w:tcW w:w="916" w:type="pct"/>
          </w:tcPr>
          <w:p w:rsidR="00787B58" w:rsidRPr="007818FA" w:rsidRDefault="00787B58" w:rsidP="00787B58">
            <w:pPr>
              <w:pStyle w:val="111"/>
              <w:spacing w:line="220" w:lineRule="exact"/>
              <w:contextualSpacing/>
              <w:jc w:val="both"/>
              <w:rPr>
                <w:rFonts w:ascii="Times New Roman" w:eastAsia="Calibri" w:hAnsi="Times New Roman" w:cs="Times New Roman"/>
                <w:spacing w:val="-6"/>
                <w:sz w:val="24"/>
                <w:szCs w:val="24"/>
                <w:lang w:eastAsia="en-US"/>
              </w:rPr>
            </w:pPr>
            <w:r w:rsidRPr="007818FA">
              <w:rPr>
                <w:rFonts w:ascii="Times New Roman" w:eastAsia="Calibri" w:hAnsi="Times New Roman" w:cs="Times New Roman"/>
                <w:spacing w:val="-6"/>
                <w:sz w:val="24"/>
                <w:szCs w:val="24"/>
                <w:lang w:eastAsia="en-US"/>
              </w:rPr>
              <w:t>Не соответствует требованиям</w:t>
            </w:r>
          </w:p>
          <w:p w:rsidR="00787B58" w:rsidRPr="007818FA" w:rsidRDefault="00787B58" w:rsidP="00787B58">
            <w:pPr>
              <w:pStyle w:val="111"/>
              <w:spacing w:line="220" w:lineRule="exact"/>
              <w:contextualSpacing/>
              <w:jc w:val="both"/>
              <w:rPr>
                <w:rFonts w:ascii="Times New Roman" w:eastAsia="Calibri" w:hAnsi="Times New Roman" w:cs="Times New Roman"/>
                <w:spacing w:val="-6"/>
                <w:sz w:val="24"/>
                <w:szCs w:val="24"/>
                <w:lang w:eastAsia="en-US"/>
              </w:rPr>
            </w:pPr>
            <w:r w:rsidRPr="007818FA">
              <w:rPr>
                <w:rFonts w:ascii="Times New Roman" w:hAnsi="Times New Roman" w:cs="Times New Roman"/>
                <w:sz w:val="24"/>
                <w:szCs w:val="24"/>
              </w:rPr>
              <w:t>Санитарных норм и правил,</w:t>
            </w:r>
          </w:p>
          <w:p w:rsidR="00787B58" w:rsidRPr="007818FA" w:rsidRDefault="00787B58" w:rsidP="00787B58">
            <w:pPr>
              <w:pStyle w:val="111"/>
              <w:spacing w:line="220" w:lineRule="exact"/>
              <w:contextualSpacing/>
              <w:jc w:val="both"/>
              <w:rPr>
                <w:rFonts w:ascii="Times New Roman" w:hAnsi="Times New Roman" w:cs="Times New Roman"/>
                <w:sz w:val="24"/>
                <w:szCs w:val="24"/>
              </w:rPr>
            </w:pPr>
            <w:r w:rsidRPr="007818FA">
              <w:rPr>
                <w:rFonts w:ascii="Times New Roman" w:hAnsi="Times New Roman" w:cs="Times New Roman"/>
                <w:sz w:val="24"/>
                <w:szCs w:val="24"/>
              </w:rPr>
              <w:t>ГН, утвержденный постановлением Совета Министров Республики Беларусь от 25.01.2021                                  № 37,</w:t>
            </w:r>
          </w:p>
          <w:p w:rsidR="00787B58" w:rsidRPr="007818FA" w:rsidRDefault="00787B58" w:rsidP="00787B58">
            <w:pPr>
              <w:pStyle w:val="111"/>
              <w:spacing w:line="220" w:lineRule="exact"/>
              <w:contextualSpacing/>
              <w:jc w:val="both"/>
              <w:rPr>
                <w:rFonts w:ascii="Times New Roman" w:hAnsi="Times New Roman" w:cs="Times New Roman"/>
                <w:sz w:val="24"/>
                <w:szCs w:val="24"/>
              </w:rPr>
            </w:pPr>
            <w:r w:rsidRPr="007818FA">
              <w:rPr>
                <w:rStyle w:val="FontStyle17"/>
                <w:sz w:val="24"/>
                <w:szCs w:val="24"/>
              </w:rPr>
              <w:t>ГН утвержденных постановлением Министерства здравоохранения Республики Беларусь                     от 12.12.2012 № 195,</w:t>
            </w:r>
          </w:p>
          <w:p w:rsidR="00787B58" w:rsidRPr="007818FA" w:rsidRDefault="00787B58" w:rsidP="00787B58">
            <w:pPr>
              <w:pStyle w:val="111"/>
              <w:spacing w:line="220" w:lineRule="exact"/>
              <w:contextualSpacing/>
              <w:jc w:val="both"/>
              <w:rPr>
                <w:rStyle w:val="FontStyle17"/>
                <w:sz w:val="24"/>
                <w:szCs w:val="24"/>
              </w:rPr>
            </w:pPr>
            <w:proofErr w:type="gramStart"/>
            <w:r w:rsidRPr="007818FA">
              <w:rPr>
                <w:rFonts w:ascii="Times New Roman" w:hAnsi="Times New Roman" w:cs="Times New Roman"/>
                <w:sz w:val="24"/>
                <w:szCs w:val="24"/>
              </w:rPr>
              <w:t>ТР</w:t>
            </w:r>
            <w:proofErr w:type="gramEnd"/>
            <w:r w:rsidRPr="007818FA">
              <w:rPr>
                <w:rFonts w:ascii="Times New Roman" w:hAnsi="Times New Roman" w:cs="Times New Roman"/>
                <w:sz w:val="24"/>
                <w:szCs w:val="24"/>
              </w:rPr>
              <w:t xml:space="preserve"> ТС 029/2012, </w:t>
            </w:r>
            <w:r w:rsidRPr="007818FA">
              <w:rPr>
                <w:rStyle w:val="FontStyle17"/>
                <w:sz w:val="24"/>
                <w:szCs w:val="24"/>
              </w:rPr>
              <w:t>принятого Решением Совета Евразийской экономической комиссии от 20.07.2012 № 58</w:t>
            </w:r>
            <w:r w:rsidRPr="007818FA">
              <w:rPr>
                <w:rStyle w:val="FontStyle17"/>
                <w:b/>
                <w:sz w:val="24"/>
                <w:szCs w:val="24"/>
              </w:rPr>
              <w:t>:</w:t>
            </w:r>
            <w:r>
              <w:rPr>
                <w:rStyle w:val="FontStyle17"/>
                <w:b/>
                <w:sz w:val="24"/>
                <w:szCs w:val="24"/>
              </w:rPr>
              <w:t xml:space="preserve"> по показателю «</w:t>
            </w:r>
            <w:proofErr w:type="spellStart"/>
            <w:r>
              <w:rPr>
                <w:rStyle w:val="FontStyle17"/>
                <w:b/>
                <w:sz w:val="24"/>
                <w:szCs w:val="24"/>
              </w:rPr>
              <w:t>сорбиновая</w:t>
            </w:r>
            <w:proofErr w:type="spellEnd"/>
            <w:r>
              <w:rPr>
                <w:rStyle w:val="FontStyle17"/>
                <w:b/>
                <w:sz w:val="24"/>
                <w:szCs w:val="24"/>
              </w:rPr>
              <w:t xml:space="preserve"> кислота» в комбинации с бензойной кислотой (фактическое содержание 2974 мг/кг, 2998,6 (мг/кг) (контрольный образец)</w:t>
            </w:r>
          </w:p>
          <w:p w:rsidR="00787B58" w:rsidRPr="007818FA" w:rsidRDefault="00787B58" w:rsidP="00787B58">
            <w:pPr>
              <w:pStyle w:val="111"/>
              <w:spacing w:line="220" w:lineRule="exact"/>
              <w:contextualSpacing/>
              <w:jc w:val="both"/>
              <w:rPr>
                <w:rFonts w:ascii="Times New Roman" w:hAnsi="Times New Roman" w:cs="Times New Roman"/>
                <w:sz w:val="24"/>
                <w:szCs w:val="24"/>
              </w:rPr>
            </w:pPr>
            <w:proofErr w:type="gramStart"/>
            <w:r w:rsidRPr="007818FA">
              <w:rPr>
                <w:rStyle w:val="FontStyle17"/>
                <w:sz w:val="24"/>
                <w:szCs w:val="24"/>
              </w:rPr>
              <w:t>(</w:t>
            </w:r>
            <w:r w:rsidRPr="007818FA">
              <w:rPr>
                <w:rFonts w:ascii="Times New Roman" w:eastAsia="Calibri" w:hAnsi="Times New Roman" w:cs="Times New Roman"/>
                <w:color w:val="000000" w:themeColor="text1"/>
                <w:sz w:val="24"/>
                <w:szCs w:val="24"/>
                <w:lang w:eastAsia="en-US"/>
              </w:rPr>
              <w:t>протокол</w:t>
            </w:r>
            <w:r w:rsidR="00DA123B">
              <w:rPr>
                <w:rFonts w:ascii="Times New Roman" w:eastAsia="Calibri" w:hAnsi="Times New Roman" w:cs="Times New Roman"/>
                <w:color w:val="000000" w:themeColor="text1"/>
                <w:sz w:val="24"/>
                <w:szCs w:val="24"/>
                <w:lang w:eastAsia="en-US"/>
              </w:rPr>
              <w:t>ы</w:t>
            </w:r>
            <w:r w:rsidRPr="007818FA">
              <w:rPr>
                <w:rFonts w:ascii="Times New Roman" w:eastAsia="Calibri" w:hAnsi="Times New Roman" w:cs="Times New Roman"/>
                <w:color w:val="000000" w:themeColor="text1"/>
                <w:sz w:val="24"/>
                <w:szCs w:val="24"/>
                <w:lang w:eastAsia="en-US"/>
              </w:rPr>
              <w:t xml:space="preserve"> испытани</w:t>
            </w:r>
            <w:r>
              <w:rPr>
                <w:rFonts w:ascii="Times New Roman" w:eastAsia="Calibri" w:hAnsi="Times New Roman" w:cs="Times New Roman"/>
                <w:color w:val="000000" w:themeColor="text1"/>
                <w:sz w:val="24"/>
                <w:szCs w:val="24"/>
                <w:lang w:eastAsia="en-US"/>
              </w:rPr>
              <w:t xml:space="preserve">я про пищевых продуктов </w:t>
            </w:r>
            <w:r w:rsidRPr="007818FA">
              <w:rPr>
                <w:rFonts w:ascii="Times New Roman" w:eastAsia="Calibri" w:hAnsi="Times New Roman" w:cs="Times New Roman"/>
                <w:color w:val="000000" w:themeColor="text1"/>
                <w:sz w:val="24"/>
                <w:szCs w:val="24"/>
                <w:lang w:eastAsia="en-US"/>
              </w:rPr>
              <w:t xml:space="preserve"> </w:t>
            </w:r>
            <w:r>
              <w:rPr>
                <w:rFonts w:ascii="Times New Roman" w:eastAsia="Calibri" w:hAnsi="Times New Roman" w:cs="Times New Roman"/>
                <w:color w:val="000000" w:themeColor="text1"/>
                <w:sz w:val="24"/>
                <w:szCs w:val="24"/>
                <w:lang w:eastAsia="en-US"/>
              </w:rPr>
              <w:t>Минского городского ЦГЭ</w:t>
            </w:r>
            <w:proofErr w:type="gramEnd"/>
          </w:p>
          <w:p w:rsidR="00596D4B" w:rsidRPr="007818FA" w:rsidRDefault="00787B58" w:rsidP="00DA123B">
            <w:pPr>
              <w:pStyle w:val="111"/>
              <w:spacing w:line="220" w:lineRule="exact"/>
              <w:contextualSpacing/>
              <w:jc w:val="both"/>
              <w:rPr>
                <w:rFonts w:ascii="Times New Roman" w:eastAsia="Calibri" w:hAnsi="Times New Roman" w:cs="Times New Roman"/>
                <w:spacing w:val="-6"/>
                <w:sz w:val="24"/>
                <w:szCs w:val="24"/>
                <w:lang w:eastAsia="en-US"/>
              </w:rPr>
            </w:pPr>
            <w:r w:rsidRPr="007818FA">
              <w:rPr>
                <w:rFonts w:ascii="Times New Roman" w:eastAsia="Calibri" w:hAnsi="Times New Roman" w:cs="Times New Roman"/>
                <w:color w:val="000000" w:themeColor="text1"/>
                <w:sz w:val="24"/>
                <w:szCs w:val="24"/>
                <w:lang w:eastAsia="en-US"/>
              </w:rPr>
              <w:t xml:space="preserve">от </w:t>
            </w:r>
            <w:r w:rsidR="00DA123B">
              <w:rPr>
                <w:rFonts w:ascii="Times New Roman" w:eastAsia="Calibri" w:hAnsi="Times New Roman" w:cs="Times New Roman"/>
                <w:color w:val="000000" w:themeColor="text1"/>
                <w:sz w:val="24"/>
                <w:szCs w:val="24"/>
                <w:lang w:eastAsia="en-US"/>
              </w:rPr>
              <w:t>04</w:t>
            </w:r>
            <w:r w:rsidRPr="007818FA">
              <w:rPr>
                <w:rFonts w:ascii="Times New Roman" w:eastAsia="Calibri" w:hAnsi="Times New Roman" w:cs="Times New Roman"/>
                <w:color w:val="000000" w:themeColor="text1"/>
                <w:sz w:val="24"/>
                <w:szCs w:val="24"/>
                <w:lang w:eastAsia="en-US"/>
              </w:rPr>
              <w:t>.0</w:t>
            </w:r>
            <w:r>
              <w:rPr>
                <w:rFonts w:ascii="Times New Roman" w:eastAsia="Calibri" w:hAnsi="Times New Roman" w:cs="Times New Roman"/>
                <w:color w:val="000000" w:themeColor="text1"/>
                <w:sz w:val="24"/>
                <w:szCs w:val="24"/>
                <w:lang w:eastAsia="en-US"/>
              </w:rPr>
              <w:t>3</w:t>
            </w:r>
            <w:r w:rsidRPr="007818FA">
              <w:rPr>
                <w:rFonts w:ascii="Times New Roman" w:eastAsia="Calibri" w:hAnsi="Times New Roman" w:cs="Times New Roman"/>
                <w:color w:val="000000" w:themeColor="text1"/>
                <w:sz w:val="24"/>
                <w:szCs w:val="24"/>
                <w:lang w:eastAsia="en-US"/>
              </w:rPr>
              <w:t xml:space="preserve">.2022                                  № </w:t>
            </w:r>
            <w:r>
              <w:rPr>
                <w:rFonts w:ascii="Times New Roman" w:eastAsia="Calibri" w:hAnsi="Times New Roman" w:cs="Times New Roman"/>
                <w:color w:val="000000" w:themeColor="text1"/>
                <w:sz w:val="24"/>
                <w:szCs w:val="24"/>
                <w:lang w:eastAsia="en-US"/>
              </w:rPr>
              <w:t>53-30/</w:t>
            </w:r>
            <w:r w:rsidR="00DA123B">
              <w:rPr>
                <w:rFonts w:ascii="Times New Roman" w:eastAsia="Calibri" w:hAnsi="Times New Roman" w:cs="Times New Roman"/>
                <w:color w:val="000000" w:themeColor="text1"/>
                <w:sz w:val="24"/>
                <w:szCs w:val="24"/>
                <w:lang w:eastAsia="en-US"/>
              </w:rPr>
              <w:t>553, от 10.03.2022 № 53-30/594 (контрольный образец)</w:t>
            </w:r>
            <w:r w:rsidRPr="007818FA">
              <w:rPr>
                <w:rFonts w:ascii="Times New Roman" w:eastAsia="Calibri" w:hAnsi="Times New Roman" w:cs="Times New Roman"/>
                <w:color w:val="000000" w:themeColor="text1"/>
                <w:sz w:val="24"/>
                <w:szCs w:val="24"/>
                <w:lang w:eastAsia="en-US"/>
              </w:rPr>
              <w:t>)</w:t>
            </w:r>
          </w:p>
        </w:tc>
        <w:tc>
          <w:tcPr>
            <w:tcW w:w="686" w:type="pct"/>
          </w:tcPr>
          <w:p w:rsidR="00DA123B" w:rsidRPr="007818FA" w:rsidRDefault="00DA123B" w:rsidP="00DA123B">
            <w:pPr>
              <w:tabs>
                <w:tab w:val="left" w:pos="567"/>
                <w:tab w:val="left" w:pos="709"/>
                <w:tab w:val="left" w:pos="851"/>
                <w:tab w:val="left" w:pos="1276"/>
                <w:tab w:val="left" w:pos="4189"/>
              </w:tabs>
              <w:spacing w:before="0" w:line="220" w:lineRule="exact"/>
              <w:jc w:val="both"/>
              <w:rPr>
                <w:spacing w:val="-6"/>
                <w:sz w:val="24"/>
                <w:szCs w:val="24"/>
              </w:rPr>
            </w:pPr>
            <w:r>
              <w:rPr>
                <w:spacing w:val="-6"/>
                <w:sz w:val="24"/>
                <w:szCs w:val="24"/>
              </w:rPr>
              <w:t xml:space="preserve">Международная товарно-транспортная накладная </w:t>
            </w:r>
            <w:r>
              <w:rPr>
                <w:spacing w:val="-6"/>
                <w:sz w:val="24"/>
                <w:szCs w:val="24"/>
                <w:lang w:val="en-US"/>
              </w:rPr>
              <w:t>CMR</w:t>
            </w:r>
            <w:r>
              <w:rPr>
                <w:spacing w:val="-6"/>
                <w:sz w:val="24"/>
                <w:szCs w:val="24"/>
              </w:rPr>
              <w:t xml:space="preserve">; ТТН от 17.01.2022 серия ТХ </w:t>
            </w:r>
            <w:r w:rsidR="00D0477C">
              <w:rPr>
                <w:spacing w:val="-6"/>
                <w:sz w:val="24"/>
                <w:szCs w:val="24"/>
              </w:rPr>
              <w:t xml:space="preserve">                           </w:t>
            </w:r>
            <w:r>
              <w:rPr>
                <w:spacing w:val="-6"/>
                <w:sz w:val="24"/>
                <w:szCs w:val="24"/>
              </w:rPr>
              <w:t>№ 0153106</w:t>
            </w:r>
          </w:p>
          <w:p w:rsidR="00DA123B" w:rsidRPr="00DA123B" w:rsidRDefault="00DA123B" w:rsidP="00DA123B">
            <w:pPr>
              <w:pStyle w:val="Default"/>
              <w:spacing w:line="220" w:lineRule="exact"/>
              <w:jc w:val="both"/>
            </w:pPr>
            <w:proofErr w:type="gramStart"/>
            <w:r w:rsidRPr="007818FA">
              <w:rPr>
                <w:spacing w:val="-6"/>
              </w:rPr>
              <w:t>(</w:t>
            </w:r>
            <w:r>
              <w:rPr>
                <w:spacing w:val="-6"/>
              </w:rPr>
              <w:t>отправитель:</w:t>
            </w:r>
            <w:proofErr w:type="gramEnd"/>
            <w:r>
              <w:t xml:space="preserve"> </w:t>
            </w:r>
            <w:proofErr w:type="gramStart"/>
            <w:r>
              <w:t>ООО «</w:t>
            </w:r>
            <w:proofErr w:type="spellStart"/>
            <w:r>
              <w:t>Лунское</w:t>
            </w:r>
            <w:proofErr w:type="spellEnd"/>
            <w:r>
              <w:t xml:space="preserve"> море», Российская Федерация, Камчатский край, </w:t>
            </w:r>
            <w:proofErr w:type="spellStart"/>
            <w:r>
              <w:t>Елизовский</w:t>
            </w:r>
            <w:proofErr w:type="spellEnd"/>
            <w:r>
              <w:t xml:space="preserve"> район, пос. Нагорный, территория Птицефабрика Восточная, получатель:</w:t>
            </w:r>
            <w:proofErr w:type="gramEnd"/>
            <w:r>
              <w:t xml:space="preserve"> </w:t>
            </w:r>
            <w:proofErr w:type="gramStart"/>
            <w:r>
              <w:t>«Белое море», Республика Беларусь, г. Минск, ул. Аэродромная, 125, пом. 29а</w:t>
            </w:r>
            <w:r w:rsidRPr="007818FA">
              <w:t xml:space="preserve">); </w:t>
            </w:r>
            <w:r>
              <w:t xml:space="preserve">по территории Республики Беларусь направлялась по ТТН серии ТШ </w:t>
            </w:r>
            <w:r w:rsidR="00D0477C">
              <w:t xml:space="preserve"> </w:t>
            </w:r>
            <w:r>
              <w:t>№ 3641560 от 17.02.2022;</w:t>
            </w:r>
            <w:proofErr w:type="gramEnd"/>
          </w:p>
          <w:p w:rsidR="00DA123B" w:rsidRPr="007818FA" w:rsidRDefault="00DA123B" w:rsidP="00DA123B">
            <w:pPr>
              <w:tabs>
                <w:tab w:val="left" w:pos="567"/>
                <w:tab w:val="left" w:pos="709"/>
                <w:tab w:val="left" w:pos="851"/>
                <w:tab w:val="left" w:pos="1276"/>
                <w:tab w:val="left" w:pos="4189"/>
              </w:tabs>
              <w:spacing w:before="0" w:line="220" w:lineRule="exact"/>
              <w:jc w:val="both"/>
              <w:rPr>
                <w:spacing w:val="-6"/>
                <w:sz w:val="24"/>
                <w:szCs w:val="24"/>
              </w:rPr>
            </w:pPr>
            <w:r w:rsidRPr="007818FA">
              <w:rPr>
                <w:spacing w:val="-6"/>
                <w:sz w:val="24"/>
                <w:szCs w:val="24"/>
              </w:rPr>
              <w:t xml:space="preserve">декларация о соответствии: </w:t>
            </w:r>
          </w:p>
          <w:p w:rsidR="00DA123B" w:rsidRPr="007818FA" w:rsidRDefault="00DA123B" w:rsidP="00DA123B">
            <w:pPr>
              <w:tabs>
                <w:tab w:val="left" w:pos="567"/>
                <w:tab w:val="left" w:pos="709"/>
                <w:tab w:val="left" w:pos="851"/>
                <w:tab w:val="left" w:pos="1276"/>
                <w:tab w:val="left" w:pos="4189"/>
              </w:tabs>
              <w:spacing w:before="0" w:line="220" w:lineRule="exact"/>
              <w:jc w:val="both"/>
              <w:rPr>
                <w:sz w:val="24"/>
                <w:szCs w:val="24"/>
                <w:shd w:val="clear" w:color="auto" w:fill="FFFFFF"/>
              </w:rPr>
            </w:pPr>
            <w:r w:rsidRPr="007818FA">
              <w:rPr>
                <w:sz w:val="24"/>
                <w:szCs w:val="24"/>
                <w:shd w:val="clear" w:color="auto" w:fill="FFFFFF"/>
              </w:rPr>
              <w:t xml:space="preserve">ЕАЭС </w:t>
            </w:r>
            <w:r w:rsidRPr="007818FA">
              <w:rPr>
                <w:sz w:val="24"/>
                <w:szCs w:val="24"/>
                <w:shd w:val="clear" w:color="auto" w:fill="FFFFFF"/>
                <w:lang w:val="en-US"/>
              </w:rPr>
              <w:t>N</w:t>
            </w:r>
            <w:r w:rsidRPr="007818FA">
              <w:rPr>
                <w:sz w:val="24"/>
                <w:szCs w:val="24"/>
                <w:shd w:val="clear" w:color="auto" w:fill="FFFFFF"/>
              </w:rPr>
              <w:t xml:space="preserve"> </w:t>
            </w:r>
            <w:r w:rsidRPr="007818FA">
              <w:rPr>
                <w:sz w:val="24"/>
                <w:szCs w:val="24"/>
                <w:shd w:val="clear" w:color="auto" w:fill="FFFFFF"/>
                <w:lang w:val="en-US"/>
              </w:rPr>
              <w:t>RU</w:t>
            </w:r>
            <w:proofErr w:type="gramStart"/>
            <w:r w:rsidRPr="007818FA">
              <w:rPr>
                <w:sz w:val="24"/>
                <w:szCs w:val="24"/>
                <w:shd w:val="clear" w:color="auto" w:fill="FFFFFF"/>
              </w:rPr>
              <w:t xml:space="preserve"> Д</w:t>
            </w:r>
            <w:proofErr w:type="gramEnd"/>
            <w:r w:rsidRPr="007818FA">
              <w:rPr>
                <w:sz w:val="24"/>
                <w:szCs w:val="24"/>
                <w:shd w:val="clear" w:color="auto" w:fill="FFFFFF"/>
              </w:rPr>
              <w:t xml:space="preserve">- </w:t>
            </w:r>
            <w:r w:rsidRPr="007818FA">
              <w:rPr>
                <w:sz w:val="24"/>
                <w:szCs w:val="24"/>
                <w:shd w:val="clear" w:color="auto" w:fill="FFFFFF"/>
                <w:lang w:val="en-US"/>
              </w:rPr>
              <w:t>RU</w:t>
            </w:r>
            <w:r w:rsidRPr="007818FA">
              <w:rPr>
                <w:sz w:val="24"/>
                <w:szCs w:val="24"/>
                <w:shd w:val="clear" w:color="auto" w:fill="FFFFFF"/>
              </w:rPr>
              <w:t>.</w:t>
            </w:r>
            <w:r>
              <w:rPr>
                <w:sz w:val="24"/>
                <w:szCs w:val="24"/>
                <w:shd w:val="clear" w:color="auto" w:fill="FFFFFF"/>
              </w:rPr>
              <w:t>РА01</w:t>
            </w:r>
            <w:r w:rsidRPr="007818FA">
              <w:rPr>
                <w:sz w:val="24"/>
                <w:szCs w:val="24"/>
                <w:shd w:val="clear" w:color="auto" w:fill="FFFFFF"/>
              </w:rPr>
              <w:t>.</w:t>
            </w:r>
            <w:r w:rsidRPr="007818FA">
              <w:rPr>
                <w:sz w:val="24"/>
                <w:szCs w:val="24"/>
                <w:shd w:val="clear" w:color="auto" w:fill="FFFFFF"/>
                <w:lang w:val="en-US"/>
              </w:rPr>
              <w:t>B</w:t>
            </w:r>
            <w:r w:rsidRPr="007818FA">
              <w:rPr>
                <w:sz w:val="24"/>
                <w:szCs w:val="24"/>
                <w:shd w:val="clear" w:color="auto" w:fill="FFFFFF"/>
              </w:rPr>
              <w:t>.</w:t>
            </w:r>
            <w:r>
              <w:rPr>
                <w:sz w:val="24"/>
                <w:szCs w:val="24"/>
                <w:shd w:val="clear" w:color="auto" w:fill="FFFFFF"/>
              </w:rPr>
              <w:t>00040</w:t>
            </w:r>
            <w:r w:rsidRPr="007818FA">
              <w:rPr>
                <w:sz w:val="24"/>
                <w:szCs w:val="24"/>
                <w:shd w:val="clear" w:color="auto" w:fill="FFFFFF"/>
              </w:rPr>
              <w:t>/</w:t>
            </w:r>
            <w:r>
              <w:rPr>
                <w:sz w:val="24"/>
                <w:szCs w:val="24"/>
                <w:shd w:val="clear" w:color="auto" w:fill="FFFFFF"/>
              </w:rPr>
              <w:t>21</w:t>
            </w:r>
            <w:r w:rsidRPr="007818FA">
              <w:rPr>
                <w:sz w:val="24"/>
                <w:szCs w:val="24"/>
                <w:shd w:val="clear" w:color="auto" w:fill="FFFFFF"/>
              </w:rPr>
              <w:t xml:space="preserve">, дата регистрации декларации о соответствии </w:t>
            </w:r>
            <w:r>
              <w:rPr>
                <w:sz w:val="24"/>
                <w:szCs w:val="24"/>
                <w:shd w:val="clear" w:color="auto" w:fill="FFFFFF"/>
              </w:rPr>
              <w:t>16</w:t>
            </w:r>
            <w:r w:rsidRPr="007818FA">
              <w:rPr>
                <w:sz w:val="24"/>
                <w:szCs w:val="24"/>
                <w:shd w:val="clear" w:color="auto" w:fill="FFFFFF"/>
              </w:rPr>
              <w:t>.</w:t>
            </w:r>
            <w:r>
              <w:rPr>
                <w:sz w:val="24"/>
                <w:szCs w:val="24"/>
                <w:shd w:val="clear" w:color="auto" w:fill="FFFFFF"/>
              </w:rPr>
              <w:t>02</w:t>
            </w:r>
            <w:r w:rsidRPr="007818FA">
              <w:rPr>
                <w:sz w:val="24"/>
                <w:szCs w:val="24"/>
                <w:shd w:val="clear" w:color="auto" w:fill="FFFFFF"/>
              </w:rPr>
              <w:t>.20</w:t>
            </w:r>
            <w:r>
              <w:rPr>
                <w:sz w:val="24"/>
                <w:szCs w:val="24"/>
                <w:shd w:val="clear" w:color="auto" w:fill="FFFFFF"/>
              </w:rPr>
              <w:t>21</w:t>
            </w:r>
            <w:r w:rsidRPr="007818FA">
              <w:rPr>
                <w:sz w:val="24"/>
                <w:szCs w:val="24"/>
                <w:shd w:val="clear" w:color="auto" w:fill="FFFFFF"/>
              </w:rPr>
              <w:t>,</w:t>
            </w:r>
          </w:p>
          <w:p w:rsidR="00DA123B" w:rsidRPr="007818FA" w:rsidRDefault="00DA123B" w:rsidP="00DA123B">
            <w:pPr>
              <w:tabs>
                <w:tab w:val="left" w:pos="567"/>
                <w:tab w:val="left" w:pos="709"/>
                <w:tab w:val="left" w:pos="851"/>
                <w:tab w:val="left" w:pos="1276"/>
                <w:tab w:val="left" w:pos="4189"/>
              </w:tabs>
              <w:spacing w:before="0" w:line="220" w:lineRule="exact"/>
              <w:jc w:val="both"/>
              <w:rPr>
                <w:spacing w:val="-6"/>
                <w:sz w:val="24"/>
                <w:szCs w:val="24"/>
              </w:rPr>
            </w:pPr>
            <w:r w:rsidRPr="007818FA">
              <w:rPr>
                <w:spacing w:val="-6"/>
                <w:sz w:val="24"/>
                <w:szCs w:val="24"/>
              </w:rPr>
              <w:t>действительна</w:t>
            </w:r>
          </w:p>
          <w:p w:rsidR="00596D4B" w:rsidRDefault="00DA123B" w:rsidP="00DA123B">
            <w:pPr>
              <w:tabs>
                <w:tab w:val="left" w:pos="567"/>
                <w:tab w:val="left" w:pos="709"/>
                <w:tab w:val="left" w:pos="851"/>
                <w:tab w:val="left" w:pos="1276"/>
                <w:tab w:val="left" w:pos="4189"/>
              </w:tabs>
              <w:spacing w:before="0" w:line="220" w:lineRule="exact"/>
              <w:jc w:val="both"/>
              <w:rPr>
                <w:spacing w:val="-6"/>
                <w:sz w:val="24"/>
                <w:szCs w:val="24"/>
              </w:rPr>
            </w:pPr>
            <w:r w:rsidRPr="007818FA">
              <w:rPr>
                <w:spacing w:val="-6"/>
                <w:sz w:val="24"/>
                <w:szCs w:val="24"/>
              </w:rPr>
              <w:t xml:space="preserve">до </w:t>
            </w:r>
            <w:r>
              <w:rPr>
                <w:spacing w:val="-6"/>
                <w:sz w:val="24"/>
                <w:szCs w:val="24"/>
              </w:rPr>
              <w:t>17</w:t>
            </w:r>
            <w:r w:rsidRPr="007818FA">
              <w:rPr>
                <w:spacing w:val="-6"/>
                <w:sz w:val="24"/>
                <w:szCs w:val="24"/>
              </w:rPr>
              <w:t>.</w:t>
            </w:r>
            <w:r>
              <w:rPr>
                <w:spacing w:val="-6"/>
                <w:sz w:val="24"/>
                <w:szCs w:val="24"/>
              </w:rPr>
              <w:t>02</w:t>
            </w:r>
            <w:r w:rsidRPr="007818FA">
              <w:rPr>
                <w:spacing w:val="-6"/>
                <w:sz w:val="24"/>
                <w:szCs w:val="24"/>
              </w:rPr>
              <w:t>.202</w:t>
            </w:r>
            <w:r>
              <w:rPr>
                <w:spacing w:val="-6"/>
                <w:sz w:val="24"/>
                <w:szCs w:val="24"/>
              </w:rPr>
              <w:t>5;</w:t>
            </w:r>
          </w:p>
          <w:p w:rsidR="00DA123B" w:rsidRDefault="00DA123B" w:rsidP="00DA123B">
            <w:pPr>
              <w:tabs>
                <w:tab w:val="left" w:pos="567"/>
                <w:tab w:val="left" w:pos="709"/>
                <w:tab w:val="left" w:pos="851"/>
                <w:tab w:val="left" w:pos="1276"/>
                <w:tab w:val="left" w:pos="4189"/>
              </w:tabs>
              <w:spacing w:before="0" w:line="220" w:lineRule="exact"/>
              <w:jc w:val="both"/>
              <w:rPr>
                <w:spacing w:val="-6"/>
                <w:sz w:val="24"/>
                <w:szCs w:val="24"/>
              </w:rPr>
            </w:pPr>
            <w:r>
              <w:rPr>
                <w:spacing w:val="-6"/>
                <w:sz w:val="24"/>
                <w:szCs w:val="24"/>
              </w:rPr>
              <w:t xml:space="preserve"> удостоверение качества № ЛМ 12/21 от 27.12.2021</w:t>
            </w:r>
          </w:p>
        </w:tc>
        <w:tc>
          <w:tcPr>
            <w:tcW w:w="598" w:type="pct"/>
          </w:tcPr>
          <w:p w:rsidR="00596D4B" w:rsidRPr="00596D4B" w:rsidRDefault="00DA123B" w:rsidP="00DA123B">
            <w:pPr>
              <w:autoSpaceDE w:val="0"/>
              <w:autoSpaceDN w:val="0"/>
              <w:adjustRightInd w:val="0"/>
              <w:spacing w:before="0" w:line="220" w:lineRule="exact"/>
              <w:contextualSpacing/>
              <w:jc w:val="both"/>
              <w:rPr>
                <w:rStyle w:val="ae"/>
              </w:rPr>
            </w:pPr>
            <w:r w:rsidRPr="00596D4B">
              <w:rPr>
                <w:rStyle w:val="ae"/>
              </w:rPr>
              <w:t>ЦГЭ Заводского района г. Минска (уведомление  от</w:t>
            </w:r>
            <w:r w:rsidRPr="00596D4B">
              <w:rPr>
                <w:sz w:val="24"/>
                <w:szCs w:val="24"/>
              </w:rPr>
              <w:t xml:space="preserve"> 11.03.2022 № 11-4/16</w:t>
            </w:r>
            <w:r>
              <w:rPr>
                <w:sz w:val="24"/>
                <w:szCs w:val="24"/>
              </w:rPr>
              <w:t>6</w:t>
            </w:r>
            <w:r w:rsidRPr="00596D4B">
              <w:rPr>
                <w:sz w:val="24"/>
                <w:szCs w:val="24"/>
              </w:rPr>
              <w:t>/5</w:t>
            </w:r>
            <w:r>
              <w:rPr>
                <w:sz w:val="24"/>
                <w:szCs w:val="24"/>
              </w:rPr>
              <w:t>8</w:t>
            </w:r>
            <w:r w:rsidRPr="00596D4B">
              <w:rPr>
                <w:sz w:val="24"/>
                <w:szCs w:val="24"/>
              </w:rPr>
              <w:t>)</w:t>
            </w:r>
          </w:p>
        </w:tc>
        <w:tc>
          <w:tcPr>
            <w:tcW w:w="302" w:type="pct"/>
          </w:tcPr>
          <w:p w:rsidR="00596D4B" w:rsidRPr="00441693" w:rsidRDefault="00596D4B" w:rsidP="00F30557">
            <w:pPr>
              <w:snapToGrid/>
              <w:spacing w:before="0" w:line="240" w:lineRule="exact"/>
              <w:jc w:val="both"/>
              <w:rPr>
                <w:rFonts w:eastAsia="Batang"/>
                <w:sz w:val="24"/>
                <w:szCs w:val="24"/>
              </w:rPr>
            </w:pPr>
          </w:p>
        </w:tc>
      </w:tr>
      <w:tr w:rsidR="00596D4B" w:rsidRPr="00441693" w:rsidTr="00D0477C">
        <w:trPr>
          <w:trHeight w:val="274"/>
        </w:trPr>
        <w:tc>
          <w:tcPr>
            <w:tcW w:w="161" w:type="pct"/>
          </w:tcPr>
          <w:p w:rsidR="00596D4B" w:rsidRPr="00B3127C" w:rsidRDefault="00596D4B" w:rsidP="00F30557">
            <w:pPr>
              <w:snapToGrid/>
              <w:spacing w:before="0" w:line="240" w:lineRule="exact"/>
              <w:jc w:val="left"/>
              <w:rPr>
                <w:rFonts w:eastAsia="Batang"/>
                <w:sz w:val="24"/>
                <w:szCs w:val="24"/>
              </w:rPr>
            </w:pPr>
            <w:r>
              <w:rPr>
                <w:rFonts w:eastAsia="Batang"/>
                <w:sz w:val="24"/>
                <w:szCs w:val="24"/>
              </w:rPr>
              <w:t>4</w:t>
            </w:r>
          </w:p>
        </w:tc>
        <w:tc>
          <w:tcPr>
            <w:tcW w:w="733" w:type="pct"/>
          </w:tcPr>
          <w:p w:rsidR="00596D4B" w:rsidRPr="007818FA" w:rsidRDefault="00DA123B" w:rsidP="0092187B">
            <w:pPr>
              <w:pStyle w:val="Default"/>
              <w:spacing w:line="220" w:lineRule="exact"/>
              <w:jc w:val="both"/>
            </w:pPr>
            <w:proofErr w:type="gramStart"/>
            <w:r w:rsidRPr="00D0477C">
              <w:rPr>
                <w:b/>
              </w:rPr>
              <w:t>Полуфабрикаты</w:t>
            </w:r>
            <w:proofErr w:type="gramEnd"/>
            <w:r w:rsidRPr="00D0477C">
              <w:rPr>
                <w:b/>
              </w:rPr>
              <w:t xml:space="preserve"> рубленные из мяса птицы. Котлеты «По-домашнему» замороженные.</w:t>
            </w:r>
            <w:r>
              <w:t xml:space="preserve"> СТО 52902019-005-2013, </w:t>
            </w:r>
            <w:proofErr w:type="spellStart"/>
            <w:r>
              <w:t>ш.к</w:t>
            </w:r>
            <w:proofErr w:type="spellEnd"/>
            <w:r>
              <w:t xml:space="preserve">. (01)4607145772012(17)220430, дата изготовления 31.10.2021, дата </w:t>
            </w:r>
            <w:proofErr w:type="spellStart"/>
            <w:r>
              <w:t>упаковыния</w:t>
            </w:r>
            <w:proofErr w:type="spellEnd"/>
            <w:r>
              <w:t xml:space="preserve"> 31.10.2021, срок годности при температуре -1</w:t>
            </w:r>
            <w:r w:rsidR="0092187B">
              <w:t>2</w:t>
            </w:r>
            <w:r w:rsidRPr="007818FA">
              <w:t>°C</w:t>
            </w:r>
            <w:r w:rsidR="0092187B">
              <w:t xml:space="preserve"> до 3 месяцев, при температуре -14</w:t>
            </w:r>
            <w:r w:rsidR="0092187B" w:rsidRPr="007818FA">
              <w:t>°C</w:t>
            </w:r>
            <w:r w:rsidR="0092187B">
              <w:t xml:space="preserve"> до 4 месяцев, при температуре 18</w:t>
            </w:r>
            <w:r w:rsidR="0092187B" w:rsidRPr="007818FA">
              <w:t>°C</w:t>
            </w:r>
            <w:r w:rsidR="0092187B">
              <w:t xml:space="preserve"> до 6 месяцев.</w:t>
            </w:r>
          </w:p>
        </w:tc>
        <w:tc>
          <w:tcPr>
            <w:tcW w:w="824" w:type="pct"/>
          </w:tcPr>
          <w:p w:rsidR="00596D4B" w:rsidRDefault="0092187B" w:rsidP="00830803">
            <w:pPr>
              <w:pStyle w:val="Default"/>
              <w:spacing w:line="220" w:lineRule="exact"/>
              <w:jc w:val="both"/>
            </w:pPr>
            <w:r>
              <w:t xml:space="preserve">Изготовитель </w:t>
            </w:r>
            <w:r w:rsidR="00D0477C">
              <w:t xml:space="preserve">                </w:t>
            </w:r>
            <w:r w:rsidRPr="00EE764A">
              <w:rPr>
                <w:b/>
              </w:rPr>
              <w:t>ООО «МПК «</w:t>
            </w:r>
            <w:proofErr w:type="spellStart"/>
            <w:r w:rsidRPr="00EE764A">
              <w:rPr>
                <w:b/>
              </w:rPr>
              <w:t>Обнинский</w:t>
            </w:r>
            <w:proofErr w:type="spellEnd"/>
            <w:r w:rsidRPr="00EE764A">
              <w:rPr>
                <w:b/>
              </w:rPr>
              <w:t>»,</w:t>
            </w:r>
            <w:r>
              <w:t xml:space="preserve"> Российская Федерация, Калужская область, г. Обнинск, Киевское шоссе, 33.</w:t>
            </w:r>
          </w:p>
          <w:p w:rsidR="0092187B" w:rsidRPr="007818FA" w:rsidRDefault="0092187B" w:rsidP="00830803">
            <w:pPr>
              <w:pStyle w:val="Default"/>
              <w:spacing w:line="220" w:lineRule="exact"/>
              <w:jc w:val="both"/>
            </w:pPr>
            <w:r>
              <w:t>Импортер в Республику Беларусь:</w:t>
            </w:r>
            <w:r w:rsidR="00D0477C">
              <w:t xml:space="preserve"> </w:t>
            </w:r>
            <w:r w:rsidRPr="00D0477C">
              <w:rPr>
                <w:b/>
              </w:rPr>
              <w:t>ЧТУП «</w:t>
            </w:r>
            <w:proofErr w:type="spellStart"/>
            <w:r w:rsidRPr="00D0477C">
              <w:rPr>
                <w:b/>
              </w:rPr>
              <w:t>Желатофуд</w:t>
            </w:r>
            <w:proofErr w:type="spellEnd"/>
            <w:r w:rsidRPr="00D0477C">
              <w:rPr>
                <w:b/>
              </w:rPr>
              <w:t>»</w:t>
            </w:r>
            <w:r>
              <w:t xml:space="preserve">, </w:t>
            </w:r>
            <w:r w:rsidRPr="00F40F81">
              <w:rPr>
                <w:i/>
              </w:rPr>
              <w:t>г. Могилев, пер. Гаражный, 4, оф. 10.</w:t>
            </w:r>
          </w:p>
        </w:tc>
        <w:tc>
          <w:tcPr>
            <w:tcW w:w="781" w:type="pct"/>
          </w:tcPr>
          <w:p w:rsidR="0092187B" w:rsidRDefault="0092187B" w:rsidP="00830803">
            <w:pPr>
              <w:pStyle w:val="Default"/>
              <w:spacing w:line="220" w:lineRule="exact"/>
              <w:jc w:val="both"/>
            </w:pPr>
            <w:r>
              <w:t xml:space="preserve">Магазин «Скидочка»,                   г. Быхов, </w:t>
            </w:r>
            <w:r w:rsidR="00D0477C">
              <w:t xml:space="preserve">                         </w:t>
            </w:r>
            <w:r>
              <w:t>ул. Гришина, 29А</w:t>
            </w:r>
          </w:p>
          <w:p w:rsidR="00596D4B" w:rsidRDefault="0092187B" w:rsidP="00830803">
            <w:pPr>
              <w:pStyle w:val="Default"/>
              <w:spacing w:line="220" w:lineRule="exact"/>
              <w:jc w:val="both"/>
            </w:pPr>
            <w:proofErr w:type="gramStart"/>
            <w:r>
              <w:t>(юридический адрес:</w:t>
            </w:r>
            <w:proofErr w:type="gramEnd"/>
            <w:r>
              <w:t xml:space="preserve"> ЧПТУП «</w:t>
            </w:r>
            <w:proofErr w:type="spellStart"/>
            <w:r>
              <w:t>Назаревич</w:t>
            </w:r>
            <w:proofErr w:type="spellEnd"/>
            <w:r>
              <w:t xml:space="preserve"> стандарт», Могилевская область, Быховский район, аг. </w:t>
            </w:r>
            <w:proofErr w:type="gramStart"/>
            <w:r>
              <w:t>Мокрое, ул. Комсомольская, 2а).</w:t>
            </w:r>
            <w:proofErr w:type="gramEnd"/>
          </w:p>
        </w:tc>
        <w:tc>
          <w:tcPr>
            <w:tcW w:w="916" w:type="pct"/>
          </w:tcPr>
          <w:p w:rsidR="0092187B" w:rsidRPr="007818FA" w:rsidRDefault="0092187B" w:rsidP="0092187B">
            <w:pPr>
              <w:pStyle w:val="111"/>
              <w:spacing w:line="220" w:lineRule="exact"/>
              <w:contextualSpacing/>
              <w:jc w:val="both"/>
              <w:rPr>
                <w:rFonts w:ascii="Times New Roman" w:eastAsia="Calibri" w:hAnsi="Times New Roman" w:cs="Times New Roman"/>
                <w:spacing w:val="-6"/>
                <w:sz w:val="24"/>
                <w:szCs w:val="24"/>
                <w:lang w:eastAsia="en-US"/>
              </w:rPr>
            </w:pPr>
            <w:r w:rsidRPr="007818FA">
              <w:rPr>
                <w:rFonts w:ascii="Times New Roman" w:eastAsia="Calibri" w:hAnsi="Times New Roman" w:cs="Times New Roman"/>
                <w:spacing w:val="-6"/>
                <w:sz w:val="24"/>
                <w:szCs w:val="24"/>
                <w:lang w:eastAsia="en-US"/>
              </w:rPr>
              <w:t>Не соответствует требованиям</w:t>
            </w:r>
          </w:p>
          <w:p w:rsidR="0092187B" w:rsidRPr="007818FA" w:rsidRDefault="0092187B" w:rsidP="0092187B">
            <w:pPr>
              <w:pStyle w:val="111"/>
              <w:spacing w:line="220" w:lineRule="exact"/>
              <w:contextualSpacing/>
              <w:jc w:val="both"/>
              <w:rPr>
                <w:rFonts w:ascii="Times New Roman" w:eastAsia="Calibri" w:hAnsi="Times New Roman" w:cs="Times New Roman"/>
                <w:spacing w:val="-6"/>
                <w:sz w:val="24"/>
                <w:szCs w:val="24"/>
                <w:lang w:eastAsia="en-US"/>
              </w:rPr>
            </w:pPr>
            <w:proofErr w:type="gramStart"/>
            <w:r w:rsidRPr="007818FA">
              <w:rPr>
                <w:rFonts w:ascii="Times New Roman" w:hAnsi="Times New Roman" w:cs="Times New Roman"/>
                <w:sz w:val="24"/>
                <w:szCs w:val="24"/>
              </w:rPr>
              <w:t>ТР</w:t>
            </w:r>
            <w:proofErr w:type="gramEnd"/>
            <w:r w:rsidRPr="007818FA">
              <w:rPr>
                <w:rFonts w:ascii="Times New Roman" w:hAnsi="Times New Roman" w:cs="Times New Roman"/>
                <w:sz w:val="24"/>
                <w:szCs w:val="24"/>
              </w:rPr>
              <w:t xml:space="preserve"> ТС 02</w:t>
            </w:r>
            <w:r>
              <w:rPr>
                <w:rFonts w:ascii="Times New Roman" w:hAnsi="Times New Roman" w:cs="Times New Roman"/>
                <w:sz w:val="24"/>
                <w:szCs w:val="24"/>
              </w:rPr>
              <w:t>1</w:t>
            </w:r>
            <w:r w:rsidRPr="007818FA">
              <w:rPr>
                <w:rFonts w:ascii="Times New Roman" w:hAnsi="Times New Roman" w:cs="Times New Roman"/>
                <w:sz w:val="24"/>
                <w:szCs w:val="24"/>
              </w:rPr>
              <w:t>/201</w:t>
            </w:r>
            <w:r>
              <w:rPr>
                <w:rFonts w:ascii="Times New Roman" w:hAnsi="Times New Roman" w:cs="Times New Roman"/>
                <w:sz w:val="24"/>
                <w:szCs w:val="24"/>
              </w:rPr>
              <w:t>1</w:t>
            </w:r>
            <w:r w:rsidRPr="007818FA">
              <w:rPr>
                <w:rFonts w:ascii="Times New Roman" w:hAnsi="Times New Roman" w:cs="Times New Roman"/>
                <w:sz w:val="24"/>
                <w:szCs w:val="24"/>
              </w:rPr>
              <w:t xml:space="preserve">, </w:t>
            </w:r>
            <w:r w:rsidRPr="007818FA">
              <w:rPr>
                <w:rStyle w:val="FontStyle17"/>
                <w:sz w:val="24"/>
                <w:szCs w:val="24"/>
              </w:rPr>
              <w:t xml:space="preserve">принятого Решением Совета Евразийской экономической комиссии от </w:t>
            </w:r>
            <w:r>
              <w:rPr>
                <w:rStyle w:val="FontStyle17"/>
                <w:sz w:val="24"/>
                <w:szCs w:val="24"/>
              </w:rPr>
              <w:t>09</w:t>
            </w:r>
            <w:r w:rsidRPr="007818FA">
              <w:rPr>
                <w:rStyle w:val="FontStyle17"/>
                <w:sz w:val="24"/>
                <w:szCs w:val="24"/>
              </w:rPr>
              <w:t>.</w:t>
            </w:r>
            <w:r>
              <w:rPr>
                <w:rStyle w:val="FontStyle17"/>
                <w:sz w:val="24"/>
                <w:szCs w:val="24"/>
              </w:rPr>
              <w:t>12</w:t>
            </w:r>
            <w:r w:rsidRPr="007818FA">
              <w:rPr>
                <w:rStyle w:val="FontStyle17"/>
                <w:sz w:val="24"/>
                <w:szCs w:val="24"/>
              </w:rPr>
              <w:t>.201</w:t>
            </w:r>
            <w:r>
              <w:rPr>
                <w:rStyle w:val="FontStyle17"/>
                <w:sz w:val="24"/>
                <w:szCs w:val="24"/>
              </w:rPr>
              <w:t>1</w:t>
            </w:r>
            <w:r w:rsidRPr="007818FA">
              <w:rPr>
                <w:rStyle w:val="FontStyle17"/>
                <w:sz w:val="24"/>
                <w:szCs w:val="24"/>
              </w:rPr>
              <w:t xml:space="preserve"> № </w:t>
            </w:r>
            <w:r>
              <w:rPr>
                <w:rStyle w:val="FontStyle17"/>
                <w:sz w:val="24"/>
                <w:szCs w:val="24"/>
              </w:rPr>
              <w:t>880</w:t>
            </w:r>
            <w:r w:rsidRPr="007818FA">
              <w:rPr>
                <w:rStyle w:val="FontStyle17"/>
                <w:b/>
                <w:sz w:val="24"/>
                <w:szCs w:val="24"/>
              </w:rPr>
              <w:t>:</w:t>
            </w:r>
            <w:r>
              <w:rPr>
                <w:rStyle w:val="FontStyle17"/>
                <w:b/>
                <w:sz w:val="24"/>
                <w:szCs w:val="24"/>
              </w:rPr>
              <w:t xml:space="preserve"> </w:t>
            </w:r>
            <w:r w:rsidRPr="007818FA">
              <w:rPr>
                <w:rFonts w:ascii="Times New Roman" w:hAnsi="Times New Roman" w:cs="Times New Roman"/>
                <w:sz w:val="24"/>
                <w:szCs w:val="24"/>
              </w:rPr>
              <w:t>Санитарных норм и правил,</w:t>
            </w:r>
          </w:p>
          <w:p w:rsidR="0092187B" w:rsidRPr="007818FA" w:rsidRDefault="0092187B" w:rsidP="0092187B">
            <w:pPr>
              <w:pStyle w:val="111"/>
              <w:spacing w:line="220" w:lineRule="exact"/>
              <w:contextualSpacing/>
              <w:jc w:val="both"/>
              <w:rPr>
                <w:rFonts w:ascii="Times New Roman" w:hAnsi="Times New Roman" w:cs="Times New Roman"/>
                <w:sz w:val="24"/>
                <w:szCs w:val="24"/>
              </w:rPr>
            </w:pPr>
            <w:r w:rsidRPr="007818FA">
              <w:rPr>
                <w:rFonts w:ascii="Times New Roman" w:hAnsi="Times New Roman" w:cs="Times New Roman"/>
                <w:sz w:val="24"/>
                <w:szCs w:val="24"/>
              </w:rPr>
              <w:t xml:space="preserve">ГН, утвержденный постановлением Совета Министров Республики Беларусь от </w:t>
            </w:r>
            <w:r>
              <w:rPr>
                <w:rFonts w:ascii="Times New Roman" w:hAnsi="Times New Roman" w:cs="Times New Roman"/>
                <w:sz w:val="24"/>
                <w:szCs w:val="24"/>
              </w:rPr>
              <w:t>21</w:t>
            </w:r>
            <w:r w:rsidRPr="007818FA">
              <w:rPr>
                <w:rFonts w:ascii="Times New Roman" w:hAnsi="Times New Roman" w:cs="Times New Roman"/>
                <w:sz w:val="24"/>
                <w:szCs w:val="24"/>
              </w:rPr>
              <w:t>.0</w:t>
            </w:r>
            <w:r>
              <w:rPr>
                <w:rFonts w:ascii="Times New Roman" w:hAnsi="Times New Roman" w:cs="Times New Roman"/>
                <w:sz w:val="24"/>
                <w:szCs w:val="24"/>
              </w:rPr>
              <w:t>6</w:t>
            </w:r>
            <w:r w:rsidRPr="007818FA">
              <w:rPr>
                <w:rFonts w:ascii="Times New Roman" w:hAnsi="Times New Roman" w:cs="Times New Roman"/>
                <w:sz w:val="24"/>
                <w:szCs w:val="24"/>
              </w:rPr>
              <w:t>.202</w:t>
            </w:r>
            <w:r>
              <w:rPr>
                <w:rFonts w:ascii="Times New Roman" w:hAnsi="Times New Roman" w:cs="Times New Roman"/>
                <w:sz w:val="24"/>
                <w:szCs w:val="24"/>
              </w:rPr>
              <w:t>3</w:t>
            </w:r>
            <w:r w:rsidRPr="007818FA">
              <w:rPr>
                <w:rFonts w:ascii="Times New Roman" w:hAnsi="Times New Roman" w:cs="Times New Roman"/>
                <w:sz w:val="24"/>
                <w:szCs w:val="24"/>
              </w:rPr>
              <w:t xml:space="preserve">                                  № </w:t>
            </w:r>
            <w:r>
              <w:rPr>
                <w:rFonts w:ascii="Times New Roman" w:hAnsi="Times New Roman" w:cs="Times New Roman"/>
                <w:sz w:val="24"/>
                <w:szCs w:val="24"/>
              </w:rPr>
              <w:t xml:space="preserve">52 по </w:t>
            </w:r>
            <w:r w:rsidRPr="000F212A">
              <w:rPr>
                <w:rFonts w:ascii="Times New Roman" w:hAnsi="Times New Roman" w:cs="Times New Roman"/>
                <w:b/>
                <w:sz w:val="24"/>
                <w:szCs w:val="24"/>
              </w:rPr>
              <w:t xml:space="preserve">микробиологическому показателю – обнаружена </w:t>
            </w:r>
            <w:r w:rsidRPr="000F212A">
              <w:rPr>
                <w:rFonts w:ascii="Times New Roman" w:hAnsi="Times New Roman" w:cs="Times New Roman"/>
                <w:b/>
                <w:sz w:val="24"/>
                <w:szCs w:val="24"/>
                <w:lang w:val="en-US"/>
              </w:rPr>
              <w:t>Salmonella</w:t>
            </w:r>
            <w:r w:rsidRPr="000F212A">
              <w:rPr>
                <w:rFonts w:ascii="Times New Roman" w:hAnsi="Times New Roman" w:cs="Times New Roman"/>
                <w:b/>
                <w:sz w:val="24"/>
                <w:szCs w:val="24"/>
              </w:rPr>
              <w:t xml:space="preserve"> </w:t>
            </w:r>
            <w:proofErr w:type="spellStart"/>
            <w:r w:rsidRPr="000F212A">
              <w:rPr>
                <w:rFonts w:ascii="Times New Roman" w:hAnsi="Times New Roman" w:cs="Times New Roman"/>
                <w:b/>
                <w:sz w:val="24"/>
                <w:szCs w:val="24"/>
                <w:lang w:val="en-US"/>
              </w:rPr>
              <w:t>spp</w:t>
            </w:r>
            <w:proofErr w:type="spellEnd"/>
            <w:r w:rsidRPr="000F212A">
              <w:rPr>
                <w:rFonts w:ascii="Times New Roman" w:hAnsi="Times New Roman" w:cs="Times New Roman"/>
                <w:b/>
                <w:sz w:val="24"/>
                <w:szCs w:val="24"/>
              </w:rPr>
              <w:t xml:space="preserve"> в 25,0 г.</w:t>
            </w:r>
            <w:r w:rsidR="00D0477C" w:rsidRPr="000F212A">
              <w:rPr>
                <w:rFonts w:ascii="Times New Roman" w:hAnsi="Times New Roman" w:cs="Times New Roman"/>
                <w:b/>
                <w:sz w:val="24"/>
                <w:szCs w:val="24"/>
              </w:rPr>
              <w:t xml:space="preserve"> </w:t>
            </w:r>
            <w:r w:rsidR="00D0477C">
              <w:rPr>
                <w:rFonts w:ascii="Times New Roman" w:hAnsi="Times New Roman" w:cs="Times New Roman"/>
                <w:sz w:val="24"/>
                <w:szCs w:val="24"/>
              </w:rPr>
              <w:t>(</w:t>
            </w:r>
            <w:r>
              <w:rPr>
                <w:rFonts w:ascii="Times New Roman" w:hAnsi="Times New Roman" w:cs="Times New Roman"/>
                <w:sz w:val="24"/>
                <w:szCs w:val="24"/>
              </w:rPr>
              <w:t>норм</w:t>
            </w:r>
            <w:proofErr w:type="gramStart"/>
            <w:r w:rsidR="00D0477C">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не допускается содержание в 25 г. продукта)</w:t>
            </w:r>
            <w:r w:rsidRPr="007818FA">
              <w:rPr>
                <w:rStyle w:val="FontStyle17"/>
                <w:sz w:val="24"/>
                <w:szCs w:val="24"/>
              </w:rPr>
              <w:t xml:space="preserve"> (</w:t>
            </w:r>
            <w:r w:rsidRPr="007818FA">
              <w:rPr>
                <w:rFonts w:ascii="Times New Roman" w:eastAsia="Calibri" w:hAnsi="Times New Roman" w:cs="Times New Roman"/>
                <w:color w:val="000000" w:themeColor="text1"/>
                <w:sz w:val="24"/>
                <w:szCs w:val="24"/>
                <w:lang w:eastAsia="en-US"/>
              </w:rPr>
              <w:t>протокол</w:t>
            </w:r>
            <w:r>
              <w:rPr>
                <w:rFonts w:ascii="Times New Roman" w:eastAsia="Calibri" w:hAnsi="Times New Roman" w:cs="Times New Roman"/>
                <w:color w:val="000000" w:themeColor="text1"/>
                <w:sz w:val="24"/>
                <w:szCs w:val="24"/>
                <w:lang w:eastAsia="en-US"/>
              </w:rPr>
              <w:t xml:space="preserve">ы </w:t>
            </w:r>
            <w:r w:rsidRPr="007818FA">
              <w:rPr>
                <w:rFonts w:ascii="Times New Roman" w:eastAsia="Calibri" w:hAnsi="Times New Roman" w:cs="Times New Roman"/>
                <w:color w:val="000000" w:themeColor="text1"/>
                <w:sz w:val="24"/>
                <w:szCs w:val="24"/>
                <w:lang w:eastAsia="en-US"/>
              </w:rPr>
              <w:t>испытани</w:t>
            </w:r>
            <w:r>
              <w:rPr>
                <w:rFonts w:ascii="Times New Roman" w:eastAsia="Calibri" w:hAnsi="Times New Roman" w:cs="Times New Roman"/>
                <w:color w:val="000000" w:themeColor="text1"/>
                <w:sz w:val="24"/>
                <w:szCs w:val="24"/>
                <w:lang w:eastAsia="en-US"/>
              </w:rPr>
              <w:t>й Могилевского областного ЦГЭОЗ</w:t>
            </w:r>
          </w:p>
          <w:p w:rsidR="0092187B" w:rsidRPr="0092187B" w:rsidRDefault="0092187B" w:rsidP="0092187B">
            <w:pPr>
              <w:pStyle w:val="111"/>
              <w:spacing w:line="220" w:lineRule="exact"/>
              <w:contextualSpacing/>
              <w:jc w:val="both"/>
              <w:rPr>
                <w:rFonts w:ascii="Times New Roman" w:hAnsi="Times New Roman" w:cs="Times New Roman"/>
                <w:sz w:val="24"/>
                <w:szCs w:val="24"/>
              </w:rPr>
            </w:pPr>
            <w:r w:rsidRPr="007818FA">
              <w:rPr>
                <w:rFonts w:ascii="Times New Roman" w:eastAsia="Calibri" w:hAnsi="Times New Roman" w:cs="Times New Roman"/>
                <w:color w:val="000000" w:themeColor="text1"/>
                <w:sz w:val="24"/>
                <w:szCs w:val="24"/>
                <w:lang w:eastAsia="en-US"/>
              </w:rPr>
              <w:t xml:space="preserve">от </w:t>
            </w:r>
            <w:r>
              <w:rPr>
                <w:rFonts w:ascii="Times New Roman" w:eastAsia="Calibri" w:hAnsi="Times New Roman" w:cs="Times New Roman"/>
                <w:color w:val="000000" w:themeColor="text1"/>
                <w:sz w:val="24"/>
                <w:szCs w:val="24"/>
                <w:lang w:eastAsia="en-US"/>
              </w:rPr>
              <w:t>02</w:t>
            </w:r>
            <w:r w:rsidRPr="007818FA">
              <w:rPr>
                <w:rFonts w:ascii="Times New Roman" w:eastAsia="Calibri" w:hAnsi="Times New Roman" w:cs="Times New Roman"/>
                <w:color w:val="000000" w:themeColor="text1"/>
                <w:sz w:val="24"/>
                <w:szCs w:val="24"/>
                <w:lang w:eastAsia="en-US"/>
              </w:rPr>
              <w:t>.0</w:t>
            </w:r>
            <w:r>
              <w:rPr>
                <w:rFonts w:ascii="Times New Roman" w:eastAsia="Calibri" w:hAnsi="Times New Roman" w:cs="Times New Roman"/>
                <w:color w:val="000000" w:themeColor="text1"/>
                <w:sz w:val="24"/>
                <w:szCs w:val="24"/>
                <w:lang w:eastAsia="en-US"/>
              </w:rPr>
              <w:t>3</w:t>
            </w:r>
            <w:r w:rsidRPr="007818FA">
              <w:rPr>
                <w:rFonts w:ascii="Times New Roman" w:eastAsia="Calibri" w:hAnsi="Times New Roman" w:cs="Times New Roman"/>
                <w:color w:val="000000" w:themeColor="text1"/>
                <w:sz w:val="24"/>
                <w:szCs w:val="24"/>
                <w:lang w:eastAsia="en-US"/>
              </w:rPr>
              <w:t xml:space="preserve">.2022                                  № </w:t>
            </w:r>
            <w:r>
              <w:rPr>
                <w:rFonts w:ascii="Times New Roman" w:eastAsia="Calibri" w:hAnsi="Times New Roman" w:cs="Times New Roman"/>
                <w:color w:val="000000" w:themeColor="text1"/>
                <w:sz w:val="24"/>
                <w:szCs w:val="24"/>
                <w:lang w:eastAsia="en-US"/>
              </w:rPr>
              <w:t xml:space="preserve">72, от 09.03.2022 </w:t>
            </w:r>
            <w:r w:rsidR="00D0477C">
              <w:rPr>
                <w:rFonts w:ascii="Times New Roman" w:eastAsia="Calibri" w:hAnsi="Times New Roman" w:cs="Times New Roman"/>
                <w:color w:val="000000" w:themeColor="text1"/>
                <w:sz w:val="24"/>
                <w:szCs w:val="24"/>
                <w:lang w:eastAsia="en-US"/>
              </w:rPr>
              <w:t xml:space="preserve">                </w:t>
            </w:r>
            <w:r>
              <w:rPr>
                <w:rFonts w:ascii="Times New Roman" w:eastAsia="Calibri" w:hAnsi="Times New Roman" w:cs="Times New Roman"/>
                <w:color w:val="000000" w:themeColor="text1"/>
                <w:sz w:val="24"/>
                <w:szCs w:val="24"/>
                <w:lang w:eastAsia="en-US"/>
              </w:rPr>
              <w:t>№ 108 (контрольный образец)</w:t>
            </w:r>
            <w:r w:rsidRPr="007818FA">
              <w:rPr>
                <w:rFonts w:ascii="Times New Roman" w:eastAsia="Calibri" w:hAnsi="Times New Roman" w:cs="Times New Roman"/>
                <w:color w:val="000000" w:themeColor="text1"/>
                <w:sz w:val="24"/>
                <w:szCs w:val="24"/>
                <w:lang w:eastAsia="en-US"/>
              </w:rPr>
              <w:t>)</w:t>
            </w:r>
          </w:p>
          <w:p w:rsidR="0092187B" w:rsidRDefault="0092187B" w:rsidP="0092187B">
            <w:pPr>
              <w:pStyle w:val="111"/>
              <w:spacing w:line="220" w:lineRule="exact"/>
              <w:contextualSpacing/>
              <w:jc w:val="both"/>
              <w:rPr>
                <w:rStyle w:val="FontStyle17"/>
                <w:b/>
                <w:sz w:val="24"/>
                <w:szCs w:val="24"/>
              </w:rPr>
            </w:pPr>
          </w:p>
          <w:p w:rsidR="0092187B" w:rsidRDefault="0092187B" w:rsidP="0092187B">
            <w:pPr>
              <w:pStyle w:val="111"/>
              <w:spacing w:line="220" w:lineRule="exact"/>
              <w:contextualSpacing/>
              <w:jc w:val="both"/>
              <w:rPr>
                <w:rStyle w:val="FontStyle17"/>
                <w:b/>
                <w:sz w:val="24"/>
                <w:szCs w:val="24"/>
              </w:rPr>
            </w:pPr>
          </w:p>
          <w:p w:rsidR="0092187B" w:rsidRDefault="0092187B" w:rsidP="0092187B">
            <w:pPr>
              <w:pStyle w:val="111"/>
              <w:spacing w:line="220" w:lineRule="exact"/>
              <w:contextualSpacing/>
              <w:jc w:val="both"/>
              <w:rPr>
                <w:rStyle w:val="FontStyle17"/>
                <w:b/>
                <w:sz w:val="24"/>
                <w:szCs w:val="24"/>
              </w:rPr>
            </w:pPr>
          </w:p>
          <w:p w:rsidR="0092187B" w:rsidRDefault="0092187B" w:rsidP="0092187B">
            <w:pPr>
              <w:pStyle w:val="111"/>
              <w:spacing w:line="220" w:lineRule="exact"/>
              <w:contextualSpacing/>
              <w:jc w:val="both"/>
              <w:rPr>
                <w:rStyle w:val="FontStyle17"/>
                <w:b/>
                <w:sz w:val="24"/>
                <w:szCs w:val="24"/>
              </w:rPr>
            </w:pPr>
          </w:p>
          <w:p w:rsidR="0092187B" w:rsidRDefault="0092187B" w:rsidP="0092187B">
            <w:pPr>
              <w:pStyle w:val="111"/>
              <w:spacing w:line="220" w:lineRule="exact"/>
              <w:contextualSpacing/>
              <w:jc w:val="both"/>
              <w:rPr>
                <w:rStyle w:val="FontStyle17"/>
                <w:b/>
                <w:sz w:val="24"/>
                <w:szCs w:val="24"/>
              </w:rPr>
            </w:pPr>
          </w:p>
          <w:p w:rsidR="0092187B" w:rsidRDefault="0092187B" w:rsidP="0092187B">
            <w:pPr>
              <w:pStyle w:val="111"/>
              <w:spacing w:line="220" w:lineRule="exact"/>
              <w:contextualSpacing/>
              <w:jc w:val="both"/>
              <w:rPr>
                <w:rStyle w:val="FontStyle17"/>
                <w:b/>
                <w:sz w:val="24"/>
                <w:szCs w:val="24"/>
              </w:rPr>
            </w:pPr>
          </w:p>
          <w:p w:rsidR="0092187B" w:rsidRDefault="0092187B" w:rsidP="0092187B">
            <w:pPr>
              <w:pStyle w:val="111"/>
              <w:spacing w:line="220" w:lineRule="exact"/>
              <w:contextualSpacing/>
              <w:jc w:val="both"/>
              <w:rPr>
                <w:rStyle w:val="FontStyle17"/>
                <w:b/>
                <w:sz w:val="24"/>
                <w:szCs w:val="24"/>
              </w:rPr>
            </w:pPr>
          </w:p>
          <w:p w:rsidR="00596D4B" w:rsidRPr="007818FA" w:rsidRDefault="00596D4B" w:rsidP="0092187B">
            <w:pPr>
              <w:pStyle w:val="111"/>
              <w:spacing w:line="220" w:lineRule="exact"/>
              <w:contextualSpacing/>
              <w:jc w:val="both"/>
              <w:rPr>
                <w:rFonts w:ascii="Times New Roman" w:eastAsia="Calibri" w:hAnsi="Times New Roman" w:cs="Times New Roman"/>
                <w:spacing w:val="-6"/>
                <w:sz w:val="24"/>
                <w:szCs w:val="24"/>
                <w:lang w:eastAsia="en-US"/>
              </w:rPr>
            </w:pPr>
          </w:p>
        </w:tc>
        <w:tc>
          <w:tcPr>
            <w:tcW w:w="686" w:type="pct"/>
          </w:tcPr>
          <w:p w:rsidR="0092187B" w:rsidRPr="007818FA" w:rsidRDefault="0092187B" w:rsidP="0092187B">
            <w:pPr>
              <w:tabs>
                <w:tab w:val="left" w:pos="567"/>
                <w:tab w:val="left" w:pos="709"/>
                <w:tab w:val="left" w:pos="851"/>
                <w:tab w:val="left" w:pos="1276"/>
                <w:tab w:val="left" w:pos="4189"/>
              </w:tabs>
              <w:spacing w:before="0" w:line="220" w:lineRule="exact"/>
              <w:jc w:val="both"/>
              <w:rPr>
                <w:spacing w:val="-6"/>
                <w:sz w:val="24"/>
                <w:szCs w:val="24"/>
              </w:rPr>
            </w:pPr>
            <w:r>
              <w:rPr>
                <w:spacing w:val="-6"/>
                <w:sz w:val="24"/>
                <w:szCs w:val="24"/>
              </w:rPr>
              <w:t xml:space="preserve">Товарно-транспортная накладная </w:t>
            </w:r>
            <w:r>
              <w:rPr>
                <w:spacing w:val="-6"/>
                <w:sz w:val="24"/>
                <w:szCs w:val="24"/>
                <w:lang w:val="en-US"/>
              </w:rPr>
              <w:t>CMR</w:t>
            </w:r>
            <w:r>
              <w:rPr>
                <w:spacing w:val="-6"/>
                <w:sz w:val="24"/>
                <w:szCs w:val="24"/>
              </w:rPr>
              <w:t xml:space="preserve">; ТТН от 07.02.2022 серия ТХ </w:t>
            </w:r>
            <w:r w:rsidR="00D0477C">
              <w:rPr>
                <w:spacing w:val="-6"/>
                <w:sz w:val="24"/>
                <w:szCs w:val="24"/>
              </w:rPr>
              <w:t xml:space="preserve">                     </w:t>
            </w:r>
            <w:r>
              <w:rPr>
                <w:spacing w:val="-6"/>
                <w:sz w:val="24"/>
                <w:szCs w:val="24"/>
              </w:rPr>
              <w:t>№ 3495760</w:t>
            </w:r>
          </w:p>
          <w:p w:rsidR="0092187B" w:rsidRPr="00DA123B" w:rsidRDefault="0092187B" w:rsidP="0092187B">
            <w:pPr>
              <w:pStyle w:val="Default"/>
              <w:spacing w:line="220" w:lineRule="exact"/>
              <w:jc w:val="both"/>
            </w:pPr>
            <w:proofErr w:type="gramStart"/>
            <w:r w:rsidRPr="007818FA">
              <w:rPr>
                <w:spacing w:val="-6"/>
              </w:rPr>
              <w:t>(</w:t>
            </w:r>
            <w:r>
              <w:rPr>
                <w:spacing w:val="-6"/>
              </w:rPr>
              <w:t>грузоотправитель:</w:t>
            </w:r>
            <w:proofErr w:type="gramEnd"/>
            <w:r>
              <w:t xml:space="preserve"> </w:t>
            </w:r>
            <w:r w:rsidR="00C4799F">
              <w:t>ЧТУП «</w:t>
            </w:r>
            <w:proofErr w:type="spellStart"/>
            <w:r w:rsidR="00C4799F">
              <w:t>Желатофуд</w:t>
            </w:r>
            <w:proofErr w:type="spellEnd"/>
            <w:r w:rsidR="00C4799F">
              <w:t xml:space="preserve">», </w:t>
            </w:r>
            <w:r w:rsidR="00D0477C">
              <w:t xml:space="preserve">              </w:t>
            </w:r>
            <w:r w:rsidR="00C4799F">
              <w:t>г. Могилев, пер. Гаражный, 4, оф.10, грузополучатель: ЧПТУП «</w:t>
            </w:r>
            <w:proofErr w:type="spellStart"/>
            <w:r w:rsidR="00C4799F">
              <w:t>Назаревич</w:t>
            </w:r>
            <w:proofErr w:type="spellEnd"/>
            <w:r w:rsidR="00C4799F">
              <w:t xml:space="preserve"> стандарт», Могилевская область, Быховский район, аг. </w:t>
            </w:r>
            <w:proofErr w:type="gramStart"/>
            <w:r w:rsidR="00C4799F">
              <w:t xml:space="preserve">Мокрое, </w:t>
            </w:r>
            <w:r w:rsidR="00D0477C">
              <w:t xml:space="preserve">                 </w:t>
            </w:r>
            <w:r w:rsidR="00C4799F">
              <w:t>ул. Комсомольская, 2а).</w:t>
            </w:r>
            <w:proofErr w:type="gramEnd"/>
          </w:p>
          <w:p w:rsidR="0092187B" w:rsidRPr="007818FA" w:rsidRDefault="0092187B" w:rsidP="0092187B">
            <w:pPr>
              <w:tabs>
                <w:tab w:val="left" w:pos="567"/>
                <w:tab w:val="left" w:pos="709"/>
                <w:tab w:val="left" w:pos="851"/>
                <w:tab w:val="left" w:pos="1276"/>
                <w:tab w:val="left" w:pos="4189"/>
              </w:tabs>
              <w:spacing w:before="0" w:line="220" w:lineRule="exact"/>
              <w:jc w:val="both"/>
              <w:rPr>
                <w:spacing w:val="-6"/>
                <w:sz w:val="24"/>
                <w:szCs w:val="24"/>
              </w:rPr>
            </w:pPr>
            <w:r w:rsidRPr="007818FA">
              <w:rPr>
                <w:spacing w:val="-6"/>
                <w:sz w:val="24"/>
                <w:szCs w:val="24"/>
              </w:rPr>
              <w:t xml:space="preserve">декларация о соответствии: </w:t>
            </w:r>
          </w:p>
          <w:p w:rsidR="0092187B" w:rsidRPr="007818FA" w:rsidRDefault="0092187B" w:rsidP="0092187B">
            <w:pPr>
              <w:tabs>
                <w:tab w:val="left" w:pos="567"/>
                <w:tab w:val="left" w:pos="709"/>
                <w:tab w:val="left" w:pos="851"/>
                <w:tab w:val="left" w:pos="1276"/>
                <w:tab w:val="left" w:pos="4189"/>
              </w:tabs>
              <w:spacing w:before="0" w:line="220" w:lineRule="exact"/>
              <w:jc w:val="both"/>
              <w:rPr>
                <w:sz w:val="24"/>
                <w:szCs w:val="24"/>
                <w:shd w:val="clear" w:color="auto" w:fill="FFFFFF"/>
              </w:rPr>
            </w:pPr>
            <w:r w:rsidRPr="007818FA">
              <w:rPr>
                <w:sz w:val="24"/>
                <w:szCs w:val="24"/>
                <w:shd w:val="clear" w:color="auto" w:fill="FFFFFF"/>
              </w:rPr>
              <w:t xml:space="preserve">ЕАЭС </w:t>
            </w:r>
            <w:r w:rsidRPr="007818FA">
              <w:rPr>
                <w:sz w:val="24"/>
                <w:szCs w:val="24"/>
                <w:shd w:val="clear" w:color="auto" w:fill="FFFFFF"/>
                <w:lang w:val="en-US"/>
              </w:rPr>
              <w:t>N</w:t>
            </w:r>
            <w:r w:rsidRPr="007818FA">
              <w:rPr>
                <w:sz w:val="24"/>
                <w:szCs w:val="24"/>
                <w:shd w:val="clear" w:color="auto" w:fill="FFFFFF"/>
              </w:rPr>
              <w:t xml:space="preserve"> </w:t>
            </w:r>
            <w:r w:rsidRPr="007818FA">
              <w:rPr>
                <w:sz w:val="24"/>
                <w:szCs w:val="24"/>
                <w:shd w:val="clear" w:color="auto" w:fill="FFFFFF"/>
                <w:lang w:val="en-US"/>
              </w:rPr>
              <w:t>RU</w:t>
            </w:r>
            <w:proofErr w:type="gramStart"/>
            <w:r w:rsidRPr="007818FA">
              <w:rPr>
                <w:sz w:val="24"/>
                <w:szCs w:val="24"/>
                <w:shd w:val="clear" w:color="auto" w:fill="FFFFFF"/>
              </w:rPr>
              <w:t xml:space="preserve"> Д</w:t>
            </w:r>
            <w:proofErr w:type="gramEnd"/>
            <w:r w:rsidRPr="007818FA">
              <w:rPr>
                <w:sz w:val="24"/>
                <w:szCs w:val="24"/>
                <w:shd w:val="clear" w:color="auto" w:fill="FFFFFF"/>
              </w:rPr>
              <w:t xml:space="preserve">- </w:t>
            </w:r>
            <w:r w:rsidRPr="007818FA">
              <w:rPr>
                <w:sz w:val="24"/>
                <w:szCs w:val="24"/>
                <w:shd w:val="clear" w:color="auto" w:fill="FFFFFF"/>
                <w:lang w:val="en-US"/>
              </w:rPr>
              <w:t>RU</w:t>
            </w:r>
            <w:r w:rsidRPr="007818FA">
              <w:rPr>
                <w:sz w:val="24"/>
                <w:szCs w:val="24"/>
                <w:shd w:val="clear" w:color="auto" w:fill="FFFFFF"/>
              </w:rPr>
              <w:t>.</w:t>
            </w:r>
            <w:r w:rsidR="00C4799F">
              <w:rPr>
                <w:sz w:val="24"/>
                <w:szCs w:val="24"/>
                <w:shd w:val="clear" w:color="auto" w:fill="FFFFFF"/>
              </w:rPr>
              <w:t>Н</w:t>
            </w:r>
            <w:r>
              <w:rPr>
                <w:sz w:val="24"/>
                <w:szCs w:val="24"/>
                <w:shd w:val="clear" w:color="auto" w:fill="FFFFFF"/>
              </w:rPr>
              <w:t>А</w:t>
            </w:r>
            <w:r w:rsidR="00C4799F">
              <w:rPr>
                <w:sz w:val="24"/>
                <w:szCs w:val="24"/>
                <w:shd w:val="clear" w:color="auto" w:fill="FFFFFF"/>
              </w:rPr>
              <w:t>88</w:t>
            </w:r>
            <w:r w:rsidRPr="007818FA">
              <w:rPr>
                <w:sz w:val="24"/>
                <w:szCs w:val="24"/>
                <w:shd w:val="clear" w:color="auto" w:fill="FFFFFF"/>
              </w:rPr>
              <w:t>.</w:t>
            </w:r>
            <w:r w:rsidRPr="007818FA">
              <w:rPr>
                <w:sz w:val="24"/>
                <w:szCs w:val="24"/>
                <w:shd w:val="clear" w:color="auto" w:fill="FFFFFF"/>
                <w:lang w:val="en-US"/>
              </w:rPr>
              <w:t>B</w:t>
            </w:r>
            <w:r w:rsidRPr="007818FA">
              <w:rPr>
                <w:sz w:val="24"/>
                <w:szCs w:val="24"/>
                <w:shd w:val="clear" w:color="auto" w:fill="FFFFFF"/>
              </w:rPr>
              <w:t>.</w:t>
            </w:r>
            <w:r w:rsidR="00C4799F">
              <w:rPr>
                <w:sz w:val="24"/>
                <w:szCs w:val="24"/>
                <w:shd w:val="clear" w:color="auto" w:fill="FFFFFF"/>
              </w:rPr>
              <w:t>13953</w:t>
            </w:r>
            <w:r w:rsidRPr="007818FA">
              <w:rPr>
                <w:sz w:val="24"/>
                <w:szCs w:val="24"/>
                <w:shd w:val="clear" w:color="auto" w:fill="FFFFFF"/>
              </w:rPr>
              <w:t>/</w:t>
            </w:r>
            <w:r w:rsidR="00C4799F">
              <w:rPr>
                <w:sz w:val="24"/>
                <w:szCs w:val="24"/>
                <w:shd w:val="clear" w:color="auto" w:fill="FFFFFF"/>
              </w:rPr>
              <w:t>19</w:t>
            </w:r>
            <w:r w:rsidRPr="007818FA">
              <w:rPr>
                <w:sz w:val="24"/>
                <w:szCs w:val="24"/>
                <w:shd w:val="clear" w:color="auto" w:fill="FFFFFF"/>
              </w:rPr>
              <w:t xml:space="preserve">, дата регистрации декларации о соответствии </w:t>
            </w:r>
            <w:r w:rsidR="00C4799F">
              <w:rPr>
                <w:sz w:val="24"/>
                <w:szCs w:val="24"/>
                <w:shd w:val="clear" w:color="auto" w:fill="FFFFFF"/>
              </w:rPr>
              <w:t>29</w:t>
            </w:r>
            <w:r w:rsidRPr="007818FA">
              <w:rPr>
                <w:sz w:val="24"/>
                <w:szCs w:val="24"/>
                <w:shd w:val="clear" w:color="auto" w:fill="FFFFFF"/>
              </w:rPr>
              <w:t>.</w:t>
            </w:r>
            <w:r>
              <w:rPr>
                <w:sz w:val="24"/>
                <w:szCs w:val="24"/>
                <w:shd w:val="clear" w:color="auto" w:fill="FFFFFF"/>
              </w:rPr>
              <w:t>0</w:t>
            </w:r>
            <w:r w:rsidR="00C4799F">
              <w:rPr>
                <w:sz w:val="24"/>
                <w:szCs w:val="24"/>
                <w:shd w:val="clear" w:color="auto" w:fill="FFFFFF"/>
              </w:rPr>
              <w:t>5</w:t>
            </w:r>
            <w:r w:rsidRPr="007818FA">
              <w:rPr>
                <w:sz w:val="24"/>
                <w:szCs w:val="24"/>
                <w:shd w:val="clear" w:color="auto" w:fill="FFFFFF"/>
              </w:rPr>
              <w:t>.20</w:t>
            </w:r>
            <w:r w:rsidR="00C4799F">
              <w:rPr>
                <w:sz w:val="24"/>
                <w:szCs w:val="24"/>
                <w:shd w:val="clear" w:color="auto" w:fill="FFFFFF"/>
              </w:rPr>
              <w:t>19</w:t>
            </w:r>
            <w:r w:rsidRPr="007818FA">
              <w:rPr>
                <w:sz w:val="24"/>
                <w:szCs w:val="24"/>
                <w:shd w:val="clear" w:color="auto" w:fill="FFFFFF"/>
              </w:rPr>
              <w:t>,</w:t>
            </w:r>
          </w:p>
          <w:p w:rsidR="0092187B" w:rsidRPr="007818FA" w:rsidRDefault="0092187B" w:rsidP="0092187B">
            <w:pPr>
              <w:tabs>
                <w:tab w:val="left" w:pos="567"/>
                <w:tab w:val="left" w:pos="709"/>
                <w:tab w:val="left" w:pos="851"/>
                <w:tab w:val="left" w:pos="1276"/>
                <w:tab w:val="left" w:pos="4189"/>
              </w:tabs>
              <w:spacing w:before="0" w:line="220" w:lineRule="exact"/>
              <w:jc w:val="both"/>
              <w:rPr>
                <w:spacing w:val="-6"/>
                <w:sz w:val="24"/>
                <w:szCs w:val="24"/>
              </w:rPr>
            </w:pPr>
            <w:r w:rsidRPr="007818FA">
              <w:rPr>
                <w:spacing w:val="-6"/>
                <w:sz w:val="24"/>
                <w:szCs w:val="24"/>
              </w:rPr>
              <w:t>действительна</w:t>
            </w:r>
          </w:p>
          <w:p w:rsidR="00596D4B" w:rsidRDefault="0092187B" w:rsidP="00C4799F">
            <w:pPr>
              <w:tabs>
                <w:tab w:val="left" w:pos="567"/>
                <w:tab w:val="left" w:pos="709"/>
                <w:tab w:val="left" w:pos="851"/>
                <w:tab w:val="left" w:pos="1276"/>
                <w:tab w:val="left" w:pos="4189"/>
              </w:tabs>
              <w:spacing w:before="0" w:line="220" w:lineRule="exact"/>
              <w:jc w:val="both"/>
              <w:rPr>
                <w:spacing w:val="-6"/>
                <w:sz w:val="24"/>
                <w:szCs w:val="24"/>
              </w:rPr>
            </w:pPr>
            <w:r w:rsidRPr="007818FA">
              <w:rPr>
                <w:spacing w:val="-6"/>
                <w:sz w:val="24"/>
                <w:szCs w:val="24"/>
              </w:rPr>
              <w:t xml:space="preserve">до </w:t>
            </w:r>
            <w:r w:rsidR="00C4799F">
              <w:rPr>
                <w:spacing w:val="-6"/>
                <w:sz w:val="24"/>
                <w:szCs w:val="24"/>
              </w:rPr>
              <w:t>28</w:t>
            </w:r>
            <w:r w:rsidRPr="007818FA">
              <w:rPr>
                <w:spacing w:val="-6"/>
                <w:sz w:val="24"/>
                <w:szCs w:val="24"/>
              </w:rPr>
              <w:t>.</w:t>
            </w:r>
            <w:r>
              <w:rPr>
                <w:spacing w:val="-6"/>
                <w:sz w:val="24"/>
                <w:szCs w:val="24"/>
              </w:rPr>
              <w:t>0</w:t>
            </w:r>
            <w:r w:rsidR="00C4799F">
              <w:rPr>
                <w:spacing w:val="-6"/>
                <w:sz w:val="24"/>
                <w:szCs w:val="24"/>
              </w:rPr>
              <w:t>5</w:t>
            </w:r>
            <w:r w:rsidRPr="007818FA">
              <w:rPr>
                <w:spacing w:val="-6"/>
                <w:sz w:val="24"/>
                <w:szCs w:val="24"/>
              </w:rPr>
              <w:t>.202</w:t>
            </w:r>
            <w:r w:rsidR="00C4799F">
              <w:rPr>
                <w:spacing w:val="-6"/>
                <w:sz w:val="24"/>
                <w:szCs w:val="24"/>
              </w:rPr>
              <w:t>4.</w:t>
            </w:r>
          </w:p>
        </w:tc>
        <w:tc>
          <w:tcPr>
            <w:tcW w:w="598" w:type="pct"/>
          </w:tcPr>
          <w:p w:rsidR="00596D4B" w:rsidRPr="00596D4B" w:rsidRDefault="00C4799F" w:rsidP="00C4799F">
            <w:pPr>
              <w:autoSpaceDE w:val="0"/>
              <w:autoSpaceDN w:val="0"/>
              <w:adjustRightInd w:val="0"/>
              <w:spacing w:before="0" w:line="220" w:lineRule="exact"/>
              <w:contextualSpacing/>
              <w:jc w:val="both"/>
              <w:rPr>
                <w:rStyle w:val="ae"/>
              </w:rPr>
            </w:pPr>
            <w:r>
              <w:rPr>
                <w:rStyle w:val="ae"/>
              </w:rPr>
              <w:t>Быховский районный центр гигиены и эпидемиологии</w:t>
            </w:r>
            <w:r w:rsidRPr="00596D4B">
              <w:rPr>
                <w:rStyle w:val="ae"/>
              </w:rPr>
              <w:t xml:space="preserve"> (уведомление  от</w:t>
            </w:r>
            <w:r w:rsidRPr="00596D4B">
              <w:rPr>
                <w:sz w:val="24"/>
                <w:szCs w:val="24"/>
              </w:rPr>
              <w:t xml:space="preserve"> 1</w:t>
            </w:r>
            <w:r>
              <w:rPr>
                <w:sz w:val="24"/>
                <w:szCs w:val="24"/>
              </w:rPr>
              <w:t>0</w:t>
            </w:r>
            <w:r w:rsidRPr="00596D4B">
              <w:rPr>
                <w:sz w:val="24"/>
                <w:szCs w:val="24"/>
              </w:rPr>
              <w:t xml:space="preserve">.03.2022 № </w:t>
            </w:r>
            <w:r>
              <w:rPr>
                <w:sz w:val="24"/>
                <w:szCs w:val="24"/>
              </w:rPr>
              <w:t>01-01-32/04/623</w:t>
            </w:r>
            <w:r w:rsidRPr="00596D4B">
              <w:rPr>
                <w:sz w:val="24"/>
                <w:szCs w:val="24"/>
              </w:rPr>
              <w:t>)</w:t>
            </w:r>
          </w:p>
        </w:tc>
        <w:tc>
          <w:tcPr>
            <w:tcW w:w="302" w:type="pct"/>
          </w:tcPr>
          <w:p w:rsidR="00596D4B" w:rsidRPr="00441693" w:rsidRDefault="00596D4B" w:rsidP="00F30557">
            <w:pPr>
              <w:snapToGrid/>
              <w:spacing w:before="0" w:line="240" w:lineRule="exact"/>
              <w:jc w:val="both"/>
              <w:rPr>
                <w:rFonts w:eastAsia="Batang"/>
                <w:sz w:val="24"/>
                <w:szCs w:val="24"/>
              </w:rPr>
            </w:pPr>
          </w:p>
        </w:tc>
      </w:tr>
    </w:tbl>
    <w:p w:rsidR="00235006" w:rsidRPr="00E873B2" w:rsidRDefault="00235006" w:rsidP="00F30557">
      <w:pPr>
        <w:tabs>
          <w:tab w:val="left" w:pos="9090"/>
        </w:tabs>
        <w:spacing w:before="0" w:line="240" w:lineRule="exact"/>
        <w:jc w:val="left"/>
        <w:rPr>
          <w:rFonts w:eastAsia="Batang"/>
          <w:sz w:val="24"/>
          <w:szCs w:val="24"/>
        </w:rPr>
      </w:pPr>
    </w:p>
    <w:sectPr w:rsidR="00235006" w:rsidRPr="00E873B2" w:rsidSect="00697320">
      <w:pgSz w:w="16838" w:h="11906" w:orient="landscape"/>
      <w:pgMar w:top="51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00" w:rsidRDefault="00F13E00">
      <w:pPr>
        <w:widowControl/>
        <w:snapToGrid/>
        <w:spacing w:before="0" w:line="240" w:lineRule="auto"/>
        <w:jc w:val="left"/>
        <w:rPr>
          <w:sz w:val="24"/>
          <w:szCs w:val="24"/>
        </w:rPr>
      </w:pPr>
      <w:r>
        <w:rPr>
          <w:sz w:val="24"/>
          <w:szCs w:val="24"/>
        </w:rPr>
        <w:separator/>
      </w:r>
    </w:p>
  </w:endnote>
  <w:endnote w:type="continuationSeparator" w:id="0">
    <w:p w:rsidR="00F13E00" w:rsidRDefault="00F13E00">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77C" w:rsidRDefault="00D0477C" w:rsidP="008E6D4B">
    <w:pPr>
      <w:pStyle w:val="a3"/>
      <w:framePr w:wrap="auto" w:vAnchor="text" w:hAnchor="margin" w:xAlign="right" w:y="1"/>
      <w:rPr>
        <w:rStyle w:val="a5"/>
      </w:rPr>
    </w:pPr>
  </w:p>
  <w:p w:rsidR="00D0477C" w:rsidRDefault="00D0477C"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00" w:rsidRDefault="00F13E00">
      <w:pPr>
        <w:widowControl/>
        <w:snapToGrid/>
        <w:spacing w:before="0" w:line="240" w:lineRule="auto"/>
        <w:jc w:val="left"/>
        <w:rPr>
          <w:sz w:val="24"/>
          <w:szCs w:val="24"/>
        </w:rPr>
      </w:pPr>
      <w:r>
        <w:rPr>
          <w:sz w:val="24"/>
          <w:szCs w:val="24"/>
        </w:rPr>
        <w:separator/>
      </w:r>
    </w:p>
  </w:footnote>
  <w:footnote w:type="continuationSeparator" w:id="0">
    <w:p w:rsidR="00F13E00" w:rsidRDefault="00F13E00">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93D"/>
    <w:rsid w:val="00002EA6"/>
    <w:rsid w:val="00002EDC"/>
    <w:rsid w:val="000033FC"/>
    <w:rsid w:val="00003AF7"/>
    <w:rsid w:val="00003BA0"/>
    <w:rsid w:val="00003D5D"/>
    <w:rsid w:val="00003EAA"/>
    <w:rsid w:val="00004386"/>
    <w:rsid w:val="00004886"/>
    <w:rsid w:val="0000501D"/>
    <w:rsid w:val="00005404"/>
    <w:rsid w:val="000058E0"/>
    <w:rsid w:val="00005D69"/>
    <w:rsid w:val="00005E3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C1B"/>
    <w:rsid w:val="00013E69"/>
    <w:rsid w:val="0001522F"/>
    <w:rsid w:val="00015CD1"/>
    <w:rsid w:val="00016080"/>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36A07"/>
    <w:rsid w:val="000412BD"/>
    <w:rsid w:val="000417AB"/>
    <w:rsid w:val="00042966"/>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16ED"/>
    <w:rsid w:val="00051C73"/>
    <w:rsid w:val="00051F74"/>
    <w:rsid w:val="00051FA3"/>
    <w:rsid w:val="00052FAF"/>
    <w:rsid w:val="000531BE"/>
    <w:rsid w:val="0005351E"/>
    <w:rsid w:val="0005376A"/>
    <w:rsid w:val="00053C68"/>
    <w:rsid w:val="00053FD5"/>
    <w:rsid w:val="0005481C"/>
    <w:rsid w:val="00054FCD"/>
    <w:rsid w:val="00055154"/>
    <w:rsid w:val="0005683E"/>
    <w:rsid w:val="00056889"/>
    <w:rsid w:val="000579CC"/>
    <w:rsid w:val="00060FD5"/>
    <w:rsid w:val="00061A1E"/>
    <w:rsid w:val="00061FD5"/>
    <w:rsid w:val="00062771"/>
    <w:rsid w:val="00062BB8"/>
    <w:rsid w:val="000630E9"/>
    <w:rsid w:val="00063356"/>
    <w:rsid w:val="00063C3B"/>
    <w:rsid w:val="00065409"/>
    <w:rsid w:val="0006540E"/>
    <w:rsid w:val="00065B62"/>
    <w:rsid w:val="00066783"/>
    <w:rsid w:val="00067E47"/>
    <w:rsid w:val="00070116"/>
    <w:rsid w:val="0007023D"/>
    <w:rsid w:val="00071AB1"/>
    <w:rsid w:val="00072ADE"/>
    <w:rsid w:val="00072BA7"/>
    <w:rsid w:val="00073100"/>
    <w:rsid w:val="000733EA"/>
    <w:rsid w:val="00073DD7"/>
    <w:rsid w:val="00074072"/>
    <w:rsid w:val="000754EA"/>
    <w:rsid w:val="00075AD7"/>
    <w:rsid w:val="00075B1F"/>
    <w:rsid w:val="000764A0"/>
    <w:rsid w:val="000779D3"/>
    <w:rsid w:val="00077C83"/>
    <w:rsid w:val="000816A0"/>
    <w:rsid w:val="00081A33"/>
    <w:rsid w:val="00081F7A"/>
    <w:rsid w:val="00081FAF"/>
    <w:rsid w:val="00082164"/>
    <w:rsid w:val="00082C34"/>
    <w:rsid w:val="00083D39"/>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259"/>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2F"/>
    <w:rsid w:val="000B165A"/>
    <w:rsid w:val="000B16F3"/>
    <w:rsid w:val="000B28DC"/>
    <w:rsid w:val="000B3997"/>
    <w:rsid w:val="000B4913"/>
    <w:rsid w:val="000B4ABC"/>
    <w:rsid w:val="000B53D7"/>
    <w:rsid w:val="000B555E"/>
    <w:rsid w:val="000B5BE4"/>
    <w:rsid w:val="000B6132"/>
    <w:rsid w:val="000B6A8C"/>
    <w:rsid w:val="000B6DA3"/>
    <w:rsid w:val="000B74B5"/>
    <w:rsid w:val="000C03D0"/>
    <w:rsid w:val="000C074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2BB3"/>
    <w:rsid w:val="000D3794"/>
    <w:rsid w:val="000D3DA6"/>
    <w:rsid w:val="000D4033"/>
    <w:rsid w:val="000D438E"/>
    <w:rsid w:val="000D4426"/>
    <w:rsid w:val="000D4E1E"/>
    <w:rsid w:val="000D4E78"/>
    <w:rsid w:val="000D51FE"/>
    <w:rsid w:val="000D6038"/>
    <w:rsid w:val="000D6145"/>
    <w:rsid w:val="000D6363"/>
    <w:rsid w:val="000D643B"/>
    <w:rsid w:val="000D65FF"/>
    <w:rsid w:val="000D7262"/>
    <w:rsid w:val="000E0754"/>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12A"/>
    <w:rsid w:val="000F2772"/>
    <w:rsid w:val="000F27B5"/>
    <w:rsid w:val="000F2F58"/>
    <w:rsid w:val="000F30FF"/>
    <w:rsid w:val="000F31A8"/>
    <w:rsid w:val="000F39C8"/>
    <w:rsid w:val="000F3E02"/>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A62"/>
    <w:rsid w:val="001024AA"/>
    <w:rsid w:val="00102E6A"/>
    <w:rsid w:val="00103211"/>
    <w:rsid w:val="00103778"/>
    <w:rsid w:val="00103B8E"/>
    <w:rsid w:val="00105876"/>
    <w:rsid w:val="00106837"/>
    <w:rsid w:val="00110135"/>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6B8B"/>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5BF"/>
    <w:rsid w:val="00140CA9"/>
    <w:rsid w:val="00140CE1"/>
    <w:rsid w:val="00141487"/>
    <w:rsid w:val="00141610"/>
    <w:rsid w:val="00141C79"/>
    <w:rsid w:val="00141DE7"/>
    <w:rsid w:val="00143DA2"/>
    <w:rsid w:val="00144107"/>
    <w:rsid w:val="0014465B"/>
    <w:rsid w:val="00145028"/>
    <w:rsid w:val="0014504B"/>
    <w:rsid w:val="001455BB"/>
    <w:rsid w:val="00145716"/>
    <w:rsid w:val="0014647F"/>
    <w:rsid w:val="00146D12"/>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7EBA"/>
    <w:rsid w:val="00171324"/>
    <w:rsid w:val="00171E34"/>
    <w:rsid w:val="00171F38"/>
    <w:rsid w:val="0017250A"/>
    <w:rsid w:val="001725FF"/>
    <w:rsid w:val="00172A30"/>
    <w:rsid w:val="001730E7"/>
    <w:rsid w:val="00173215"/>
    <w:rsid w:val="00173C1B"/>
    <w:rsid w:val="00173E45"/>
    <w:rsid w:val="00173EA5"/>
    <w:rsid w:val="00174730"/>
    <w:rsid w:val="00174E26"/>
    <w:rsid w:val="00174FB7"/>
    <w:rsid w:val="0017548F"/>
    <w:rsid w:val="001756A1"/>
    <w:rsid w:val="001759B4"/>
    <w:rsid w:val="001763D5"/>
    <w:rsid w:val="0017641F"/>
    <w:rsid w:val="001765A5"/>
    <w:rsid w:val="00176B02"/>
    <w:rsid w:val="0017730E"/>
    <w:rsid w:val="001802CF"/>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1D85"/>
    <w:rsid w:val="00191DEB"/>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2219"/>
    <w:rsid w:val="001A24D3"/>
    <w:rsid w:val="001A26CF"/>
    <w:rsid w:val="001A2B88"/>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17A"/>
    <w:rsid w:val="001B3543"/>
    <w:rsid w:val="001B35CB"/>
    <w:rsid w:val="001B3C90"/>
    <w:rsid w:val="001B3D61"/>
    <w:rsid w:val="001B3EAF"/>
    <w:rsid w:val="001B4022"/>
    <w:rsid w:val="001B4155"/>
    <w:rsid w:val="001B4DF8"/>
    <w:rsid w:val="001B56DD"/>
    <w:rsid w:val="001B61C3"/>
    <w:rsid w:val="001B6BB7"/>
    <w:rsid w:val="001B71FA"/>
    <w:rsid w:val="001B725B"/>
    <w:rsid w:val="001C0798"/>
    <w:rsid w:val="001C162C"/>
    <w:rsid w:val="001C1C20"/>
    <w:rsid w:val="001C21A1"/>
    <w:rsid w:val="001C307B"/>
    <w:rsid w:val="001C3A71"/>
    <w:rsid w:val="001C409D"/>
    <w:rsid w:val="001C432F"/>
    <w:rsid w:val="001C4435"/>
    <w:rsid w:val="001C5798"/>
    <w:rsid w:val="001C60CA"/>
    <w:rsid w:val="001C64EE"/>
    <w:rsid w:val="001C6560"/>
    <w:rsid w:val="001C70BB"/>
    <w:rsid w:val="001C79B9"/>
    <w:rsid w:val="001D0119"/>
    <w:rsid w:val="001D0CEA"/>
    <w:rsid w:val="001D3912"/>
    <w:rsid w:val="001D39AF"/>
    <w:rsid w:val="001D4965"/>
    <w:rsid w:val="001D63FB"/>
    <w:rsid w:val="001D63FD"/>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6BCF"/>
    <w:rsid w:val="001E750E"/>
    <w:rsid w:val="001F02A7"/>
    <w:rsid w:val="001F0AB4"/>
    <w:rsid w:val="001F0C44"/>
    <w:rsid w:val="001F1F4D"/>
    <w:rsid w:val="001F23AE"/>
    <w:rsid w:val="001F3694"/>
    <w:rsid w:val="001F3D61"/>
    <w:rsid w:val="001F4570"/>
    <w:rsid w:val="001F4B87"/>
    <w:rsid w:val="001F4F0C"/>
    <w:rsid w:val="001F5BB5"/>
    <w:rsid w:val="001F5BE3"/>
    <w:rsid w:val="001F6104"/>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3C74"/>
    <w:rsid w:val="00205131"/>
    <w:rsid w:val="0020624C"/>
    <w:rsid w:val="00206B9E"/>
    <w:rsid w:val="00207A1E"/>
    <w:rsid w:val="00207D61"/>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A3B"/>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2163"/>
    <w:rsid w:val="002423C3"/>
    <w:rsid w:val="00242E28"/>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31E"/>
    <w:rsid w:val="00251D22"/>
    <w:rsid w:val="00252592"/>
    <w:rsid w:val="00252603"/>
    <w:rsid w:val="00252A16"/>
    <w:rsid w:val="00253B4B"/>
    <w:rsid w:val="0025519A"/>
    <w:rsid w:val="00255662"/>
    <w:rsid w:val="00256E7B"/>
    <w:rsid w:val="00257F16"/>
    <w:rsid w:val="0026018B"/>
    <w:rsid w:val="00261456"/>
    <w:rsid w:val="00261607"/>
    <w:rsid w:val="002619BC"/>
    <w:rsid w:val="00261EE7"/>
    <w:rsid w:val="002622CD"/>
    <w:rsid w:val="00262576"/>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C2D"/>
    <w:rsid w:val="00275D33"/>
    <w:rsid w:val="0027653E"/>
    <w:rsid w:val="00276C04"/>
    <w:rsid w:val="00276E38"/>
    <w:rsid w:val="0027743A"/>
    <w:rsid w:val="00280F8C"/>
    <w:rsid w:val="002820CC"/>
    <w:rsid w:val="00282218"/>
    <w:rsid w:val="00283B0D"/>
    <w:rsid w:val="00283E3F"/>
    <w:rsid w:val="002844FC"/>
    <w:rsid w:val="002848BD"/>
    <w:rsid w:val="002855EF"/>
    <w:rsid w:val="00285E21"/>
    <w:rsid w:val="00286173"/>
    <w:rsid w:val="00286E14"/>
    <w:rsid w:val="00287198"/>
    <w:rsid w:val="002875F7"/>
    <w:rsid w:val="002878BB"/>
    <w:rsid w:val="00287ACF"/>
    <w:rsid w:val="00287C4A"/>
    <w:rsid w:val="002900E6"/>
    <w:rsid w:val="002902E0"/>
    <w:rsid w:val="0029076A"/>
    <w:rsid w:val="00290B58"/>
    <w:rsid w:val="00290BD7"/>
    <w:rsid w:val="00291434"/>
    <w:rsid w:val="00291A31"/>
    <w:rsid w:val="002922D8"/>
    <w:rsid w:val="002932E5"/>
    <w:rsid w:val="00293BF9"/>
    <w:rsid w:val="00295619"/>
    <w:rsid w:val="00295D2F"/>
    <w:rsid w:val="00297AB4"/>
    <w:rsid w:val="00297F66"/>
    <w:rsid w:val="002A02D5"/>
    <w:rsid w:val="002A0504"/>
    <w:rsid w:val="002A0F4F"/>
    <w:rsid w:val="002A1457"/>
    <w:rsid w:val="002A3FE4"/>
    <w:rsid w:val="002A3FE7"/>
    <w:rsid w:val="002A40C7"/>
    <w:rsid w:val="002A565A"/>
    <w:rsid w:val="002A5C7F"/>
    <w:rsid w:val="002A5CAA"/>
    <w:rsid w:val="002A699C"/>
    <w:rsid w:val="002A7265"/>
    <w:rsid w:val="002B1971"/>
    <w:rsid w:val="002B21C2"/>
    <w:rsid w:val="002B2238"/>
    <w:rsid w:val="002B25AF"/>
    <w:rsid w:val="002B327E"/>
    <w:rsid w:val="002B37ED"/>
    <w:rsid w:val="002B3E8D"/>
    <w:rsid w:val="002B4E5E"/>
    <w:rsid w:val="002B5976"/>
    <w:rsid w:val="002B61A4"/>
    <w:rsid w:val="002B6243"/>
    <w:rsid w:val="002B6DC7"/>
    <w:rsid w:val="002B6F44"/>
    <w:rsid w:val="002B7754"/>
    <w:rsid w:val="002B790C"/>
    <w:rsid w:val="002B7FCC"/>
    <w:rsid w:val="002C0F04"/>
    <w:rsid w:val="002C115C"/>
    <w:rsid w:val="002C16F9"/>
    <w:rsid w:val="002C2130"/>
    <w:rsid w:val="002C2843"/>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1CD"/>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9FF"/>
    <w:rsid w:val="002F4057"/>
    <w:rsid w:val="002F420D"/>
    <w:rsid w:val="002F4F82"/>
    <w:rsid w:val="002F54F9"/>
    <w:rsid w:val="002F61E5"/>
    <w:rsid w:val="002F70EA"/>
    <w:rsid w:val="002F76DD"/>
    <w:rsid w:val="002F7747"/>
    <w:rsid w:val="002F7857"/>
    <w:rsid w:val="002F7884"/>
    <w:rsid w:val="002F7BDA"/>
    <w:rsid w:val="002F7DC2"/>
    <w:rsid w:val="003000C2"/>
    <w:rsid w:val="00300AFD"/>
    <w:rsid w:val="00301605"/>
    <w:rsid w:val="003017D6"/>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53"/>
    <w:rsid w:val="003061EA"/>
    <w:rsid w:val="00306442"/>
    <w:rsid w:val="003066E5"/>
    <w:rsid w:val="00306909"/>
    <w:rsid w:val="00306DD0"/>
    <w:rsid w:val="00307073"/>
    <w:rsid w:val="003078C5"/>
    <w:rsid w:val="00307FEB"/>
    <w:rsid w:val="003100AE"/>
    <w:rsid w:val="00311192"/>
    <w:rsid w:val="003112BE"/>
    <w:rsid w:val="00311BA1"/>
    <w:rsid w:val="00311F69"/>
    <w:rsid w:val="003126C8"/>
    <w:rsid w:val="0031276A"/>
    <w:rsid w:val="00312C20"/>
    <w:rsid w:val="0031330E"/>
    <w:rsid w:val="0031345E"/>
    <w:rsid w:val="003135C0"/>
    <w:rsid w:val="00314271"/>
    <w:rsid w:val="0031436E"/>
    <w:rsid w:val="00314370"/>
    <w:rsid w:val="0031469E"/>
    <w:rsid w:val="00314C43"/>
    <w:rsid w:val="00315BB3"/>
    <w:rsid w:val="00315C5B"/>
    <w:rsid w:val="00317713"/>
    <w:rsid w:val="003178C3"/>
    <w:rsid w:val="00317983"/>
    <w:rsid w:val="00317E78"/>
    <w:rsid w:val="00320D62"/>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6AF"/>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4E7"/>
    <w:rsid w:val="00360870"/>
    <w:rsid w:val="003610E7"/>
    <w:rsid w:val="00362AD8"/>
    <w:rsid w:val="00362ADE"/>
    <w:rsid w:val="003630D6"/>
    <w:rsid w:val="00363501"/>
    <w:rsid w:val="00363AD7"/>
    <w:rsid w:val="00364752"/>
    <w:rsid w:val="00365922"/>
    <w:rsid w:val="0036609B"/>
    <w:rsid w:val="00370364"/>
    <w:rsid w:val="003704CA"/>
    <w:rsid w:val="00370F43"/>
    <w:rsid w:val="00371EB4"/>
    <w:rsid w:val="00372482"/>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66BD"/>
    <w:rsid w:val="003870B0"/>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11B"/>
    <w:rsid w:val="003B722A"/>
    <w:rsid w:val="003B7496"/>
    <w:rsid w:val="003C0002"/>
    <w:rsid w:val="003C0099"/>
    <w:rsid w:val="003C0ADC"/>
    <w:rsid w:val="003C15F3"/>
    <w:rsid w:val="003C2DFD"/>
    <w:rsid w:val="003C378B"/>
    <w:rsid w:val="003C41C4"/>
    <w:rsid w:val="003C4769"/>
    <w:rsid w:val="003C511A"/>
    <w:rsid w:val="003C536A"/>
    <w:rsid w:val="003C5679"/>
    <w:rsid w:val="003C599D"/>
    <w:rsid w:val="003C5DC4"/>
    <w:rsid w:val="003C64FA"/>
    <w:rsid w:val="003C70B6"/>
    <w:rsid w:val="003C7412"/>
    <w:rsid w:val="003C7A4E"/>
    <w:rsid w:val="003C7E8A"/>
    <w:rsid w:val="003D125E"/>
    <w:rsid w:val="003D12B9"/>
    <w:rsid w:val="003D1367"/>
    <w:rsid w:val="003D19C7"/>
    <w:rsid w:val="003D29F8"/>
    <w:rsid w:val="003D35A1"/>
    <w:rsid w:val="003D3AB3"/>
    <w:rsid w:val="003D489F"/>
    <w:rsid w:val="003D48F8"/>
    <w:rsid w:val="003D506D"/>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161"/>
    <w:rsid w:val="004019F8"/>
    <w:rsid w:val="00401A0E"/>
    <w:rsid w:val="00401E2D"/>
    <w:rsid w:val="00402694"/>
    <w:rsid w:val="004030FB"/>
    <w:rsid w:val="00403E44"/>
    <w:rsid w:val="0040401B"/>
    <w:rsid w:val="00404480"/>
    <w:rsid w:val="0040474B"/>
    <w:rsid w:val="0040586E"/>
    <w:rsid w:val="00405C4C"/>
    <w:rsid w:val="00405EE8"/>
    <w:rsid w:val="00406474"/>
    <w:rsid w:val="004067E2"/>
    <w:rsid w:val="00406DEF"/>
    <w:rsid w:val="004071C4"/>
    <w:rsid w:val="00410393"/>
    <w:rsid w:val="00411026"/>
    <w:rsid w:val="004116A0"/>
    <w:rsid w:val="004117E0"/>
    <w:rsid w:val="00411F4B"/>
    <w:rsid w:val="00412401"/>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71C3"/>
    <w:rsid w:val="00417A18"/>
    <w:rsid w:val="00417CF4"/>
    <w:rsid w:val="00417F25"/>
    <w:rsid w:val="004202A2"/>
    <w:rsid w:val="00420B00"/>
    <w:rsid w:val="00420E3A"/>
    <w:rsid w:val="0042124B"/>
    <w:rsid w:val="00421A9F"/>
    <w:rsid w:val="00422A4F"/>
    <w:rsid w:val="004233AE"/>
    <w:rsid w:val="004234E2"/>
    <w:rsid w:val="0042369C"/>
    <w:rsid w:val="00423AD9"/>
    <w:rsid w:val="00423AEB"/>
    <w:rsid w:val="0042411F"/>
    <w:rsid w:val="00424193"/>
    <w:rsid w:val="00424FE8"/>
    <w:rsid w:val="00426271"/>
    <w:rsid w:val="0042662F"/>
    <w:rsid w:val="004276CA"/>
    <w:rsid w:val="00427D67"/>
    <w:rsid w:val="00427D71"/>
    <w:rsid w:val="00427F45"/>
    <w:rsid w:val="00431383"/>
    <w:rsid w:val="00432128"/>
    <w:rsid w:val="00433185"/>
    <w:rsid w:val="004332B5"/>
    <w:rsid w:val="004333D3"/>
    <w:rsid w:val="00433E15"/>
    <w:rsid w:val="004342C1"/>
    <w:rsid w:val="0043430F"/>
    <w:rsid w:val="004352C7"/>
    <w:rsid w:val="00435D88"/>
    <w:rsid w:val="00435D8A"/>
    <w:rsid w:val="00436276"/>
    <w:rsid w:val="0043645C"/>
    <w:rsid w:val="004370AF"/>
    <w:rsid w:val="004401F6"/>
    <w:rsid w:val="0044050A"/>
    <w:rsid w:val="00440B8F"/>
    <w:rsid w:val="00441693"/>
    <w:rsid w:val="004422F1"/>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794"/>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73"/>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098"/>
    <w:rsid w:val="004828A1"/>
    <w:rsid w:val="00482A1D"/>
    <w:rsid w:val="00482A4F"/>
    <w:rsid w:val="00482B39"/>
    <w:rsid w:val="00483062"/>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AD5"/>
    <w:rsid w:val="004A2E45"/>
    <w:rsid w:val="004A358A"/>
    <w:rsid w:val="004A385E"/>
    <w:rsid w:val="004A4E28"/>
    <w:rsid w:val="004A5A5B"/>
    <w:rsid w:val="004A5FAD"/>
    <w:rsid w:val="004A667C"/>
    <w:rsid w:val="004B060C"/>
    <w:rsid w:val="004B0FFE"/>
    <w:rsid w:val="004B15BE"/>
    <w:rsid w:val="004B1946"/>
    <w:rsid w:val="004B1E6E"/>
    <w:rsid w:val="004B23EA"/>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17"/>
    <w:rsid w:val="004C1ADA"/>
    <w:rsid w:val="004C1EFF"/>
    <w:rsid w:val="004C1F33"/>
    <w:rsid w:val="004C1F43"/>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695"/>
    <w:rsid w:val="005125DF"/>
    <w:rsid w:val="00513247"/>
    <w:rsid w:val="00513955"/>
    <w:rsid w:val="00514ADA"/>
    <w:rsid w:val="00514E73"/>
    <w:rsid w:val="0051587A"/>
    <w:rsid w:val="0051595F"/>
    <w:rsid w:val="00515D6B"/>
    <w:rsid w:val="005162CA"/>
    <w:rsid w:val="00516B82"/>
    <w:rsid w:val="0051772B"/>
    <w:rsid w:val="005177F1"/>
    <w:rsid w:val="00517891"/>
    <w:rsid w:val="00517E7B"/>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2074"/>
    <w:rsid w:val="005326C0"/>
    <w:rsid w:val="00533306"/>
    <w:rsid w:val="0053364F"/>
    <w:rsid w:val="00534410"/>
    <w:rsid w:val="00534B5E"/>
    <w:rsid w:val="005350F3"/>
    <w:rsid w:val="0053555C"/>
    <w:rsid w:val="0053596D"/>
    <w:rsid w:val="00536E9C"/>
    <w:rsid w:val="005402CE"/>
    <w:rsid w:val="005402E3"/>
    <w:rsid w:val="0054059D"/>
    <w:rsid w:val="005406DC"/>
    <w:rsid w:val="0054085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51BB"/>
    <w:rsid w:val="0055629B"/>
    <w:rsid w:val="00556670"/>
    <w:rsid w:val="00556C57"/>
    <w:rsid w:val="005577B1"/>
    <w:rsid w:val="00557AC9"/>
    <w:rsid w:val="00557AD7"/>
    <w:rsid w:val="0056019E"/>
    <w:rsid w:val="00561DDA"/>
    <w:rsid w:val="00563040"/>
    <w:rsid w:val="00563698"/>
    <w:rsid w:val="00564B0C"/>
    <w:rsid w:val="00564E49"/>
    <w:rsid w:val="00564E8D"/>
    <w:rsid w:val="00565B49"/>
    <w:rsid w:val="005662CA"/>
    <w:rsid w:val="00566894"/>
    <w:rsid w:val="00567007"/>
    <w:rsid w:val="005670C1"/>
    <w:rsid w:val="00567977"/>
    <w:rsid w:val="00567B69"/>
    <w:rsid w:val="00567E60"/>
    <w:rsid w:val="005701B1"/>
    <w:rsid w:val="005701C3"/>
    <w:rsid w:val="00570CF5"/>
    <w:rsid w:val="00570DB1"/>
    <w:rsid w:val="0057138A"/>
    <w:rsid w:val="005713D5"/>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2C8A"/>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596"/>
    <w:rsid w:val="005938C2"/>
    <w:rsid w:val="0059391A"/>
    <w:rsid w:val="005939A9"/>
    <w:rsid w:val="00593B57"/>
    <w:rsid w:val="0059542A"/>
    <w:rsid w:val="00595486"/>
    <w:rsid w:val="005954BD"/>
    <w:rsid w:val="005963BF"/>
    <w:rsid w:val="00596D4B"/>
    <w:rsid w:val="0059709B"/>
    <w:rsid w:val="0059779A"/>
    <w:rsid w:val="005A0158"/>
    <w:rsid w:val="005A0583"/>
    <w:rsid w:val="005A06DC"/>
    <w:rsid w:val="005A102C"/>
    <w:rsid w:val="005A1628"/>
    <w:rsid w:val="005A1849"/>
    <w:rsid w:val="005A19FC"/>
    <w:rsid w:val="005A3B06"/>
    <w:rsid w:val="005A4878"/>
    <w:rsid w:val="005A5108"/>
    <w:rsid w:val="005A63D8"/>
    <w:rsid w:val="005A64AB"/>
    <w:rsid w:val="005A6ACB"/>
    <w:rsid w:val="005A6D76"/>
    <w:rsid w:val="005B02AC"/>
    <w:rsid w:val="005B07BF"/>
    <w:rsid w:val="005B2310"/>
    <w:rsid w:val="005B2430"/>
    <w:rsid w:val="005B26B6"/>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16FF"/>
    <w:rsid w:val="005D2FC9"/>
    <w:rsid w:val="005D49F9"/>
    <w:rsid w:val="005D4D06"/>
    <w:rsid w:val="005D4F97"/>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7C61"/>
    <w:rsid w:val="005E7CBE"/>
    <w:rsid w:val="005E7DAC"/>
    <w:rsid w:val="005F020F"/>
    <w:rsid w:val="005F1A9B"/>
    <w:rsid w:val="005F1D44"/>
    <w:rsid w:val="005F2773"/>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929"/>
    <w:rsid w:val="00604F01"/>
    <w:rsid w:val="0060575F"/>
    <w:rsid w:val="006064B9"/>
    <w:rsid w:val="0060660A"/>
    <w:rsid w:val="006066DF"/>
    <w:rsid w:val="00607971"/>
    <w:rsid w:val="006100B4"/>
    <w:rsid w:val="006102DD"/>
    <w:rsid w:val="00611084"/>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3E13"/>
    <w:rsid w:val="00624448"/>
    <w:rsid w:val="00624B14"/>
    <w:rsid w:val="00625A68"/>
    <w:rsid w:val="0062653A"/>
    <w:rsid w:val="006273E4"/>
    <w:rsid w:val="00627B8B"/>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658"/>
    <w:rsid w:val="006356C6"/>
    <w:rsid w:val="006358DD"/>
    <w:rsid w:val="006359CC"/>
    <w:rsid w:val="006362FF"/>
    <w:rsid w:val="00637315"/>
    <w:rsid w:val="00637447"/>
    <w:rsid w:val="00637764"/>
    <w:rsid w:val="00637AC1"/>
    <w:rsid w:val="00637B90"/>
    <w:rsid w:val="006400B4"/>
    <w:rsid w:val="0064043B"/>
    <w:rsid w:val="00640504"/>
    <w:rsid w:val="00640B3E"/>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5DDD"/>
    <w:rsid w:val="006567AB"/>
    <w:rsid w:val="00656A20"/>
    <w:rsid w:val="006577EC"/>
    <w:rsid w:val="00657CEB"/>
    <w:rsid w:val="00660198"/>
    <w:rsid w:val="006601C2"/>
    <w:rsid w:val="00660E89"/>
    <w:rsid w:val="00660EB2"/>
    <w:rsid w:val="00661386"/>
    <w:rsid w:val="006614DF"/>
    <w:rsid w:val="00661A8B"/>
    <w:rsid w:val="0066304C"/>
    <w:rsid w:val="006632E5"/>
    <w:rsid w:val="006633C5"/>
    <w:rsid w:val="0066343B"/>
    <w:rsid w:val="00664444"/>
    <w:rsid w:val="00664AA4"/>
    <w:rsid w:val="00664B21"/>
    <w:rsid w:val="00664F3F"/>
    <w:rsid w:val="00665A86"/>
    <w:rsid w:val="00665E0D"/>
    <w:rsid w:val="00666E7B"/>
    <w:rsid w:val="006673FC"/>
    <w:rsid w:val="00667A00"/>
    <w:rsid w:val="00667E4E"/>
    <w:rsid w:val="006701A8"/>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6573"/>
    <w:rsid w:val="00687027"/>
    <w:rsid w:val="00687F8E"/>
    <w:rsid w:val="00690486"/>
    <w:rsid w:val="00690665"/>
    <w:rsid w:val="00692190"/>
    <w:rsid w:val="006938E8"/>
    <w:rsid w:val="00693D69"/>
    <w:rsid w:val="006943D8"/>
    <w:rsid w:val="006945BC"/>
    <w:rsid w:val="00694727"/>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11F"/>
    <w:rsid w:val="006B331D"/>
    <w:rsid w:val="006B3882"/>
    <w:rsid w:val="006B439C"/>
    <w:rsid w:val="006B532B"/>
    <w:rsid w:val="006B5780"/>
    <w:rsid w:val="006B5F45"/>
    <w:rsid w:val="006B64B7"/>
    <w:rsid w:val="006B67B3"/>
    <w:rsid w:val="006B6C17"/>
    <w:rsid w:val="006B75F4"/>
    <w:rsid w:val="006C08FF"/>
    <w:rsid w:val="006C1127"/>
    <w:rsid w:val="006C1860"/>
    <w:rsid w:val="006C1AFD"/>
    <w:rsid w:val="006C1C1E"/>
    <w:rsid w:val="006C1E6B"/>
    <w:rsid w:val="006C2824"/>
    <w:rsid w:val="006C2B76"/>
    <w:rsid w:val="006C35F1"/>
    <w:rsid w:val="006C3A20"/>
    <w:rsid w:val="006C42BB"/>
    <w:rsid w:val="006C4981"/>
    <w:rsid w:val="006C4E60"/>
    <w:rsid w:val="006C635D"/>
    <w:rsid w:val="006C659D"/>
    <w:rsid w:val="006C6FF0"/>
    <w:rsid w:val="006C708F"/>
    <w:rsid w:val="006C7187"/>
    <w:rsid w:val="006C7384"/>
    <w:rsid w:val="006C75CD"/>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42B"/>
    <w:rsid w:val="006D7583"/>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430"/>
    <w:rsid w:val="006F04C0"/>
    <w:rsid w:val="006F05D0"/>
    <w:rsid w:val="006F142F"/>
    <w:rsid w:val="006F15E3"/>
    <w:rsid w:val="006F1A73"/>
    <w:rsid w:val="006F21B4"/>
    <w:rsid w:val="006F293A"/>
    <w:rsid w:val="006F2FD6"/>
    <w:rsid w:val="006F306F"/>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F12"/>
    <w:rsid w:val="007012F3"/>
    <w:rsid w:val="00701645"/>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12AE"/>
    <w:rsid w:val="00711375"/>
    <w:rsid w:val="00711EEA"/>
    <w:rsid w:val="007122CB"/>
    <w:rsid w:val="00712A6A"/>
    <w:rsid w:val="00713C27"/>
    <w:rsid w:val="00714E69"/>
    <w:rsid w:val="007150CA"/>
    <w:rsid w:val="00715216"/>
    <w:rsid w:val="007152C9"/>
    <w:rsid w:val="007158C0"/>
    <w:rsid w:val="007158D3"/>
    <w:rsid w:val="00715A40"/>
    <w:rsid w:val="00715C9C"/>
    <w:rsid w:val="00716336"/>
    <w:rsid w:val="007167C5"/>
    <w:rsid w:val="007168AE"/>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1123"/>
    <w:rsid w:val="00731ED0"/>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BEC"/>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C85"/>
    <w:rsid w:val="00764F8B"/>
    <w:rsid w:val="007652C4"/>
    <w:rsid w:val="0076569B"/>
    <w:rsid w:val="00765B0B"/>
    <w:rsid w:val="00765E02"/>
    <w:rsid w:val="00766410"/>
    <w:rsid w:val="00766C33"/>
    <w:rsid w:val="00767EDA"/>
    <w:rsid w:val="0077115E"/>
    <w:rsid w:val="00771314"/>
    <w:rsid w:val="007715CA"/>
    <w:rsid w:val="00771841"/>
    <w:rsid w:val="00771C00"/>
    <w:rsid w:val="00771C12"/>
    <w:rsid w:val="00772366"/>
    <w:rsid w:val="007727CA"/>
    <w:rsid w:val="0077291A"/>
    <w:rsid w:val="00772C6D"/>
    <w:rsid w:val="00773C26"/>
    <w:rsid w:val="00774862"/>
    <w:rsid w:val="007748F3"/>
    <w:rsid w:val="00774E1C"/>
    <w:rsid w:val="00775290"/>
    <w:rsid w:val="007753C4"/>
    <w:rsid w:val="00775B42"/>
    <w:rsid w:val="00776820"/>
    <w:rsid w:val="00777501"/>
    <w:rsid w:val="00777767"/>
    <w:rsid w:val="00777D2B"/>
    <w:rsid w:val="00780D25"/>
    <w:rsid w:val="00780F90"/>
    <w:rsid w:val="00781293"/>
    <w:rsid w:val="0078157B"/>
    <w:rsid w:val="00781656"/>
    <w:rsid w:val="007818FA"/>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550"/>
    <w:rsid w:val="00787B58"/>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2AC0"/>
    <w:rsid w:val="007D47C1"/>
    <w:rsid w:val="007D4D2C"/>
    <w:rsid w:val="007D536B"/>
    <w:rsid w:val="007D5599"/>
    <w:rsid w:val="007D6668"/>
    <w:rsid w:val="007D68D9"/>
    <w:rsid w:val="007D7875"/>
    <w:rsid w:val="007D7B42"/>
    <w:rsid w:val="007D7FAF"/>
    <w:rsid w:val="007E32F8"/>
    <w:rsid w:val="007E33E3"/>
    <w:rsid w:val="007E38C9"/>
    <w:rsid w:val="007E3D0F"/>
    <w:rsid w:val="007E3ED9"/>
    <w:rsid w:val="007E4522"/>
    <w:rsid w:val="007E4588"/>
    <w:rsid w:val="007E55EB"/>
    <w:rsid w:val="007E65EA"/>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6FD3"/>
    <w:rsid w:val="007F739B"/>
    <w:rsid w:val="00800221"/>
    <w:rsid w:val="00800BCA"/>
    <w:rsid w:val="0080108F"/>
    <w:rsid w:val="00801122"/>
    <w:rsid w:val="00801165"/>
    <w:rsid w:val="008018D7"/>
    <w:rsid w:val="0080269D"/>
    <w:rsid w:val="008028F2"/>
    <w:rsid w:val="0080388D"/>
    <w:rsid w:val="00803BF6"/>
    <w:rsid w:val="00804E96"/>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0803"/>
    <w:rsid w:val="00833515"/>
    <w:rsid w:val="00833EC1"/>
    <w:rsid w:val="00834078"/>
    <w:rsid w:val="0083486C"/>
    <w:rsid w:val="00834A06"/>
    <w:rsid w:val="00834A4C"/>
    <w:rsid w:val="008351E3"/>
    <w:rsid w:val="0083542C"/>
    <w:rsid w:val="008356E6"/>
    <w:rsid w:val="00836874"/>
    <w:rsid w:val="0083788F"/>
    <w:rsid w:val="00840B9F"/>
    <w:rsid w:val="00841CC6"/>
    <w:rsid w:val="00841DC3"/>
    <w:rsid w:val="00842752"/>
    <w:rsid w:val="00842CA9"/>
    <w:rsid w:val="00843429"/>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56F1"/>
    <w:rsid w:val="00855B5B"/>
    <w:rsid w:val="0085648A"/>
    <w:rsid w:val="008570D1"/>
    <w:rsid w:val="00857D5D"/>
    <w:rsid w:val="00857DB6"/>
    <w:rsid w:val="00860AA5"/>
    <w:rsid w:val="00860E42"/>
    <w:rsid w:val="00860ECB"/>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77884"/>
    <w:rsid w:val="0088068C"/>
    <w:rsid w:val="00880ACC"/>
    <w:rsid w:val="00880F36"/>
    <w:rsid w:val="00880F64"/>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620"/>
    <w:rsid w:val="00896B98"/>
    <w:rsid w:val="00896BB3"/>
    <w:rsid w:val="008976DC"/>
    <w:rsid w:val="008A0FB1"/>
    <w:rsid w:val="008A18FE"/>
    <w:rsid w:val="008A1C97"/>
    <w:rsid w:val="008A3650"/>
    <w:rsid w:val="008A3685"/>
    <w:rsid w:val="008A38B4"/>
    <w:rsid w:val="008A4227"/>
    <w:rsid w:val="008A42B9"/>
    <w:rsid w:val="008A5251"/>
    <w:rsid w:val="008A572E"/>
    <w:rsid w:val="008A5E09"/>
    <w:rsid w:val="008A5F0A"/>
    <w:rsid w:val="008A6459"/>
    <w:rsid w:val="008A7E2D"/>
    <w:rsid w:val="008B00E1"/>
    <w:rsid w:val="008B01CA"/>
    <w:rsid w:val="008B061C"/>
    <w:rsid w:val="008B1CC3"/>
    <w:rsid w:val="008B3936"/>
    <w:rsid w:val="008B3BF1"/>
    <w:rsid w:val="008B5A4E"/>
    <w:rsid w:val="008B68DD"/>
    <w:rsid w:val="008B6994"/>
    <w:rsid w:val="008B6F1E"/>
    <w:rsid w:val="008B7E89"/>
    <w:rsid w:val="008C0061"/>
    <w:rsid w:val="008C0840"/>
    <w:rsid w:val="008C1242"/>
    <w:rsid w:val="008C16F1"/>
    <w:rsid w:val="008C1B2B"/>
    <w:rsid w:val="008C23A3"/>
    <w:rsid w:val="008C2C80"/>
    <w:rsid w:val="008C3475"/>
    <w:rsid w:val="008C3A81"/>
    <w:rsid w:val="008C4F75"/>
    <w:rsid w:val="008C50A0"/>
    <w:rsid w:val="008C5C3E"/>
    <w:rsid w:val="008C64FE"/>
    <w:rsid w:val="008C69F2"/>
    <w:rsid w:val="008D0FE7"/>
    <w:rsid w:val="008D1235"/>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D4B"/>
    <w:rsid w:val="008E6DDB"/>
    <w:rsid w:val="008E785B"/>
    <w:rsid w:val="008F131F"/>
    <w:rsid w:val="008F1802"/>
    <w:rsid w:val="008F1BEA"/>
    <w:rsid w:val="008F1C24"/>
    <w:rsid w:val="008F1DC2"/>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2C70"/>
    <w:rsid w:val="00903209"/>
    <w:rsid w:val="009038F4"/>
    <w:rsid w:val="00903B15"/>
    <w:rsid w:val="00903D0E"/>
    <w:rsid w:val="009042B8"/>
    <w:rsid w:val="00904471"/>
    <w:rsid w:val="00905408"/>
    <w:rsid w:val="009057E3"/>
    <w:rsid w:val="00905B16"/>
    <w:rsid w:val="009060E4"/>
    <w:rsid w:val="00906294"/>
    <w:rsid w:val="00906493"/>
    <w:rsid w:val="00906578"/>
    <w:rsid w:val="009070AB"/>
    <w:rsid w:val="009071A9"/>
    <w:rsid w:val="009072CA"/>
    <w:rsid w:val="00910B4E"/>
    <w:rsid w:val="00910DC4"/>
    <w:rsid w:val="00911286"/>
    <w:rsid w:val="009116C4"/>
    <w:rsid w:val="009127F6"/>
    <w:rsid w:val="00913007"/>
    <w:rsid w:val="0091326B"/>
    <w:rsid w:val="00913457"/>
    <w:rsid w:val="00913A99"/>
    <w:rsid w:val="00913C33"/>
    <w:rsid w:val="00914712"/>
    <w:rsid w:val="009156C2"/>
    <w:rsid w:val="00915FE7"/>
    <w:rsid w:val="00915FF5"/>
    <w:rsid w:val="0091600B"/>
    <w:rsid w:val="009165B0"/>
    <w:rsid w:val="009166DD"/>
    <w:rsid w:val="00916EED"/>
    <w:rsid w:val="00917F11"/>
    <w:rsid w:val="00920736"/>
    <w:rsid w:val="00920B09"/>
    <w:rsid w:val="00920EDA"/>
    <w:rsid w:val="009215FF"/>
    <w:rsid w:val="0092187B"/>
    <w:rsid w:val="009228FA"/>
    <w:rsid w:val="00922ECC"/>
    <w:rsid w:val="0092330C"/>
    <w:rsid w:val="00924434"/>
    <w:rsid w:val="0092455D"/>
    <w:rsid w:val="009246FC"/>
    <w:rsid w:val="009247F1"/>
    <w:rsid w:val="0092480B"/>
    <w:rsid w:val="009256F2"/>
    <w:rsid w:val="009266F1"/>
    <w:rsid w:val="00926F07"/>
    <w:rsid w:val="00930505"/>
    <w:rsid w:val="009305C6"/>
    <w:rsid w:val="00930697"/>
    <w:rsid w:val="009319E5"/>
    <w:rsid w:val="00931ACD"/>
    <w:rsid w:val="0093273A"/>
    <w:rsid w:val="00933E99"/>
    <w:rsid w:val="00934310"/>
    <w:rsid w:val="00935310"/>
    <w:rsid w:val="00935415"/>
    <w:rsid w:val="009359AE"/>
    <w:rsid w:val="00935BFD"/>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492"/>
    <w:rsid w:val="009456A5"/>
    <w:rsid w:val="00945A02"/>
    <w:rsid w:val="00945BA1"/>
    <w:rsid w:val="0094726D"/>
    <w:rsid w:val="00947486"/>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3FDC"/>
    <w:rsid w:val="009651E9"/>
    <w:rsid w:val="009652B9"/>
    <w:rsid w:val="009653F1"/>
    <w:rsid w:val="0096641C"/>
    <w:rsid w:val="00966B03"/>
    <w:rsid w:val="00966F13"/>
    <w:rsid w:val="009670D4"/>
    <w:rsid w:val="0096757A"/>
    <w:rsid w:val="00967DE3"/>
    <w:rsid w:val="0097017B"/>
    <w:rsid w:val="00970576"/>
    <w:rsid w:val="009711C9"/>
    <w:rsid w:val="0097130E"/>
    <w:rsid w:val="00972A22"/>
    <w:rsid w:val="009731DA"/>
    <w:rsid w:val="00973616"/>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2D5"/>
    <w:rsid w:val="00997900"/>
    <w:rsid w:val="00997EA6"/>
    <w:rsid w:val="009A1247"/>
    <w:rsid w:val="009A1A48"/>
    <w:rsid w:val="009A1C0E"/>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770"/>
    <w:rsid w:val="009B3AC2"/>
    <w:rsid w:val="009B4853"/>
    <w:rsid w:val="009B4AA8"/>
    <w:rsid w:val="009B52D4"/>
    <w:rsid w:val="009B5532"/>
    <w:rsid w:val="009B6140"/>
    <w:rsid w:val="009B641D"/>
    <w:rsid w:val="009B7466"/>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63"/>
    <w:rsid w:val="009C5BCF"/>
    <w:rsid w:val="009C62D8"/>
    <w:rsid w:val="009C63C0"/>
    <w:rsid w:val="009C663C"/>
    <w:rsid w:val="009C779A"/>
    <w:rsid w:val="009C7E32"/>
    <w:rsid w:val="009C7EB0"/>
    <w:rsid w:val="009D0390"/>
    <w:rsid w:val="009D0C33"/>
    <w:rsid w:val="009D2A2E"/>
    <w:rsid w:val="009D425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4F69"/>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2CA"/>
    <w:rsid w:val="009F253C"/>
    <w:rsid w:val="009F25A9"/>
    <w:rsid w:val="009F2D9C"/>
    <w:rsid w:val="009F3013"/>
    <w:rsid w:val="009F3BC0"/>
    <w:rsid w:val="009F3F05"/>
    <w:rsid w:val="009F45C8"/>
    <w:rsid w:val="009F513D"/>
    <w:rsid w:val="009F5390"/>
    <w:rsid w:val="009F5D06"/>
    <w:rsid w:val="009F67B3"/>
    <w:rsid w:val="009F67D3"/>
    <w:rsid w:val="009F6973"/>
    <w:rsid w:val="009F6C24"/>
    <w:rsid w:val="009F72CD"/>
    <w:rsid w:val="00A01A90"/>
    <w:rsid w:val="00A01BD6"/>
    <w:rsid w:val="00A02123"/>
    <w:rsid w:val="00A02677"/>
    <w:rsid w:val="00A02DDB"/>
    <w:rsid w:val="00A02F17"/>
    <w:rsid w:val="00A03303"/>
    <w:rsid w:val="00A04720"/>
    <w:rsid w:val="00A04B1B"/>
    <w:rsid w:val="00A04B79"/>
    <w:rsid w:val="00A04F00"/>
    <w:rsid w:val="00A05333"/>
    <w:rsid w:val="00A05532"/>
    <w:rsid w:val="00A060B1"/>
    <w:rsid w:val="00A073CB"/>
    <w:rsid w:val="00A10381"/>
    <w:rsid w:val="00A10737"/>
    <w:rsid w:val="00A1166C"/>
    <w:rsid w:val="00A117CB"/>
    <w:rsid w:val="00A12406"/>
    <w:rsid w:val="00A12792"/>
    <w:rsid w:val="00A129E7"/>
    <w:rsid w:val="00A13C6B"/>
    <w:rsid w:val="00A14704"/>
    <w:rsid w:val="00A14ABC"/>
    <w:rsid w:val="00A150A1"/>
    <w:rsid w:val="00A15473"/>
    <w:rsid w:val="00A15592"/>
    <w:rsid w:val="00A15CD0"/>
    <w:rsid w:val="00A15E78"/>
    <w:rsid w:val="00A15F73"/>
    <w:rsid w:val="00A16738"/>
    <w:rsid w:val="00A167BE"/>
    <w:rsid w:val="00A1691E"/>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A5"/>
    <w:rsid w:val="00A32375"/>
    <w:rsid w:val="00A327D1"/>
    <w:rsid w:val="00A34105"/>
    <w:rsid w:val="00A3434B"/>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713"/>
    <w:rsid w:val="00A5098E"/>
    <w:rsid w:val="00A50CF4"/>
    <w:rsid w:val="00A50F63"/>
    <w:rsid w:val="00A5184F"/>
    <w:rsid w:val="00A520F9"/>
    <w:rsid w:val="00A52580"/>
    <w:rsid w:val="00A525FF"/>
    <w:rsid w:val="00A5298D"/>
    <w:rsid w:val="00A52AC0"/>
    <w:rsid w:val="00A52E31"/>
    <w:rsid w:val="00A53339"/>
    <w:rsid w:val="00A53A45"/>
    <w:rsid w:val="00A53AD1"/>
    <w:rsid w:val="00A54875"/>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680"/>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8E8"/>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B09"/>
    <w:rsid w:val="00A96620"/>
    <w:rsid w:val="00A9680F"/>
    <w:rsid w:val="00A97723"/>
    <w:rsid w:val="00AA0F9E"/>
    <w:rsid w:val="00AA177A"/>
    <w:rsid w:val="00AA1886"/>
    <w:rsid w:val="00AA1C8E"/>
    <w:rsid w:val="00AA228B"/>
    <w:rsid w:val="00AA2308"/>
    <w:rsid w:val="00AA2B81"/>
    <w:rsid w:val="00AA2BE2"/>
    <w:rsid w:val="00AA3E64"/>
    <w:rsid w:val="00AA45B0"/>
    <w:rsid w:val="00AA5253"/>
    <w:rsid w:val="00AA5424"/>
    <w:rsid w:val="00AA6204"/>
    <w:rsid w:val="00AA69C3"/>
    <w:rsid w:val="00AA6C5B"/>
    <w:rsid w:val="00AA792E"/>
    <w:rsid w:val="00AA7DC3"/>
    <w:rsid w:val="00AA7F4A"/>
    <w:rsid w:val="00AB0063"/>
    <w:rsid w:val="00AB0FFD"/>
    <w:rsid w:val="00AB1BBA"/>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AB5"/>
    <w:rsid w:val="00AC1D5E"/>
    <w:rsid w:val="00AC1DBA"/>
    <w:rsid w:val="00AC2183"/>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3B3"/>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EA7"/>
    <w:rsid w:val="00AD4FB0"/>
    <w:rsid w:val="00AD526B"/>
    <w:rsid w:val="00AD56F9"/>
    <w:rsid w:val="00AD6CB5"/>
    <w:rsid w:val="00AD6DD0"/>
    <w:rsid w:val="00AD7FE4"/>
    <w:rsid w:val="00AE0DDE"/>
    <w:rsid w:val="00AE11DB"/>
    <w:rsid w:val="00AE14DA"/>
    <w:rsid w:val="00AE15B1"/>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7179"/>
    <w:rsid w:val="00B0719B"/>
    <w:rsid w:val="00B072DC"/>
    <w:rsid w:val="00B07B2B"/>
    <w:rsid w:val="00B103BE"/>
    <w:rsid w:val="00B105B5"/>
    <w:rsid w:val="00B10AE8"/>
    <w:rsid w:val="00B110DD"/>
    <w:rsid w:val="00B11371"/>
    <w:rsid w:val="00B11C0A"/>
    <w:rsid w:val="00B12268"/>
    <w:rsid w:val="00B12697"/>
    <w:rsid w:val="00B135B7"/>
    <w:rsid w:val="00B13931"/>
    <w:rsid w:val="00B13987"/>
    <w:rsid w:val="00B1426B"/>
    <w:rsid w:val="00B14F2C"/>
    <w:rsid w:val="00B15153"/>
    <w:rsid w:val="00B15FDA"/>
    <w:rsid w:val="00B16882"/>
    <w:rsid w:val="00B17135"/>
    <w:rsid w:val="00B17499"/>
    <w:rsid w:val="00B17E1D"/>
    <w:rsid w:val="00B209D8"/>
    <w:rsid w:val="00B20B51"/>
    <w:rsid w:val="00B20B93"/>
    <w:rsid w:val="00B2113A"/>
    <w:rsid w:val="00B212CB"/>
    <w:rsid w:val="00B212EC"/>
    <w:rsid w:val="00B22B53"/>
    <w:rsid w:val="00B24B6F"/>
    <w:rsid w:val="00B254DE"/>
    <w:rsid w:val="00B25B55"/>
    <w:rsid w:val="00B25E0B"/>
    <w:rsid w:val="00B25FC1"/>
    <w:rsid w:val="00B265C7"/>
    <w:rsid w:val="00B26BA8"/>
    <w:rsid w:val="00B26F8E"/>
    <w:rsid w:val="00B305F6"/>
    <w:rsid w:val="00B30C0A"/>
    <w:rsid w:val="00B3127C"/>
    <w:rsid w:val="00B31863"/>
    <w:rsid w:val="00B31A0C"/>
    <w:rsid w:val="00B32E52"/>
    <w:rsid w:val="00B3343E"/>
    <w:rsid w:val="00B33793"/>
    <w:rsid w:val="00B33EE8"/>
    <w:rsid w:val="00B347FD"/>
    <w:rsid w:val="00B362A1"/>
    <w:rsid w:val="00B36B53"/>
    <w:rsid w:val="00B36B93"/>
    <w:rsid w:val="00B3752B"/>
    <w:rsid w:val="00B37759"/>
    <w:rsid w:val="00B403EE"/>
    <w:rsid w:val="00B40C16"/>
    <w:rsid w:val="00B40CD2"/>
    <w:rsid w:val="00B415CA"/>
    <w:rsid w:val="00B4187E"/>
    <w:rsid w:val="00B41A48"/>
    <w:rsid w:val="00B423CE"/>
    <w:rsid w:val="00B42648"/>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21E1"/>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8FD"/>
    <w:rsid w:val="00B95DE4"/>
    <w:rsid w:val="00BA06E4"/>
    <w:rsid w:val="00BA07D7"/>
    <w:rsid w:val="00BA0824"/>
    <w:rsid w:val="00BA1688"/>
    <w:rsid w:val="00BA1D07"/>
    <w:rsid w:val="00BA260A"/>
    <w:rsid w:val="00BA37DE"/>
    <w:rsid w:val="00BA3B1C"/>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AA2"/>
    <w:rsid w:val="00BB1B91"/>
    <w:rsid w:val="00BB1ECF"/>
    <w:rsid w:val="00BB2A77"/>
    <w:rsid w:val="00BB3302"/>
    <w:rsid w:val="00BB3766"/>
    <w:rsid w:val="00BB424F"/>
    <w:rsid w:val="00BB455E"/>
    <w:rsid w:val="00BB463B"/>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087"/>
    <w:rsid w:val="00BC7113"/>
    <w:rsid w:val="00BC7A12"/>
    <w:rsid w:val="00BD033F"/>
    <w:rsid w:val="00BD08B2"/>
    <w:rsid w:val="00BD10E6"/>
    <w:rsid w:val="00BD110F"/>
    <w:rsid w:val="00BD1D71"/>
    <w:rsid w:val="00BD2222"/>
    <w:rsid w:val="00BD2B8D"/>
    <w:rsid w:val="00BD301E"/>
    <w:rsid w:val="00BD4CFA"/>
    <w:rsid w:val="00BD4D8D"/>
    <w:rsid w:val="00BD51FC"/>
    <w:rsid w:val="00BD55BC"/>
    <w:rsid w:val="00BD5A8B"/>
    <w:rsid w:val="00BD6DBD"/>
    <w:rsid w:val="00BD7320"/>
    <w:rsid w:val="00BD7D61"/>
    <w:rsid w:val="00BE00D6"/>
    <w:rsid w:val="00BE05BE"/>
    <w:rsid w:val="00BE0CFA"/>
    <w:rsid w:val="00BE0F0C"/>
    <w:rsid w:val="00BE189F"/>
    <w:rsid w:val="00BE1EF5"/>
    <w:rsid w:val="00BE2507"/>
    <w:rsid w:val="00BE2C2D"/>
    <w:rsid w:val="00BE2CAA"/>
    <w:rsid w:val="00BE3028"/>
    <w:rsid w:val="00BE42A0"/>
    <w:rsid w:val="00BE4A7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BC9"/>
    <w:rsid w:val="00BF6C1B"/>
    <w:rsid w:val="00BF6E2B"/>
    <w:rsid w:val="00BF6E45"/>
    <w:rsid w:val="00BF7348"/>
    <w:rsid w:val="00BF78CF"/>
    <w:rsid w:val="00C006EC"/>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125B"/>
    <w:rsid w:val="00C2232A"/>
    <w:rsid w:val="00C22AB9"/>
    <w:rsid w:val="00C22AFD"/>
    <w:rsid w:val="00C22D1C"/>
    <w:rsid w:val="00C2328C"/>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3209"/>
    <w:rsid w:val="00C335FA"/>
    <w:rsid w:val="00C3376D"/>
    <w:rsid w:val="00C33941"/>
    <w:rsid w:val="00C33ECA"/>
    <w:rsid w:val="00C3434F"/>
    <w:rsid w:val="00C343FA"/>
    <w:rsid w:val="00C34DDD"/>
    <w:rsid w:val="00C34E72"/>
    <w:rsid w:val="00C34FA9"/>
    <w:rsid w:val="00C35289"/>
    <w:rsid w:val="00C35BF7"/>
    <w:rsid w:val="00C35CD8"/>
    <w:rsid w:val="00C35D8E"/>
    <w:rsid w:val="00C36037"/>
    <w:rsid w:val="00C366F3"/>
    <w:rsid w:val="00C37125"/>
    <w:rsid w:val="00C3718B"/>
    <w:rsid w:val="00C3773F"/>
    <w:rsid w:val="00C37ADC"/>
    <w:rsid w:val="00C4046A"/>
    <w:rsid w:val="00C41987"/>
    <w:rsid w:val="00C41FA0"/>
    <w:rsid w:val="00C4289C"/>
    <w:rsid w:val="00C4307B"/>
    <w:rsid w:val="00C43443"/>
    <w:rsid w:val="00C436F4"/>
    <w:rsid w:val="00C4404D"/>
    <w:rsid w:val="00C451F3"/>
    <w:rsid w:val="00C45B7F"/>
    <w:rsid w:val="00C46149"/>
    <w:rsid w:val="00C46988"/>
    <w:rsid w:val="00C4738D"/>
    <w:rsid w:val="00C4767A"/>
    <w:rsid w:val="00C477F3"/>
    <w:rsid w:val="00C4799F"/>
    <w:rsid w:val="00C50237"/>
    <w:rsid w:val="00C50598"/>
    <w:rsid w:val="00C50FB9"/>
    <w:rsid w:val="00C52520"/>
    <w:rsid w:val="00C52743"/>
    <w:rsid w:val="00C529EE"/>
    <w:rsid w:val="00C52E5C"/>
    <w:rsid w:val="00C540E2"/>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296B"/>
    <w:rsid w:val="00C85834"/>
    <w:rsid w:val="00C85B29"/>
    <w:rsid w:val="00C86505"/>
    <w:rsid w:val="00C867CE"/>
    <w:rsid w:val="00C8742E"/>
    <w:rsid w:val="00C87964"/>
    <w:rsid w:val="00C900A0"/>
    <w:rsid w:val="00C90B53"/>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0662"/>
    <w:rsid w:val="00CA2AB8"/>
    <w:rsid w:val="00CA32BF"/>
    <w:rsid w:val="00CA38CF"/>
    <w:rsid w:val="00CA3A66"/>
    <w:rsid w:val="00CA44EB"/>
    <w:rsid w:val="00CA4EDC"/>
    <w:rsid w:val="00CA50D0"/>
    <w:rsid w:val="00CA57A1"/>
    <w:rsid w:val="00CA6545"/>
    <w:rsid w:val="00CA69B1"/>
    <w:rsid w:val="00CA6F9A"/>
    <w:rsid w:val="00CA7D93"/>
    <w:rsid w:val="00CA7DC2"/>
    <w:rsid w:val="00CB02FE"/>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0041"/>
    <w:rsid w:val="00CC1CBB"/>
    <w:rsid w:val="00CC1E86"/>
    <w:rsid w:val="00CC2409"/>
    <w:rsid w:val="00CC2F98"/>
    <w:rsid w:val="00CC354C"/>
    <w:rsid w:val="00CC49C0"/>
    <w:rsid w:val="00CC4C42"/>
    <w:rsid w:val="00CC4F3B"/>
    <w:rsid w:val="00CC55BD"/>
    <w:rsid w:val="00CC5EB7"/>
    <w:rsid w:val="00CC6220"/>
    <w:rsid w:val="00CC63EA"/>
    <w:rsid w:val="00CC763F"/>
    <w:rsid w:val="00CC799F"/>
    <w:rsid w:val="00CC7AC7"/>
    <w:rsid w:val="00CC7AD2"/>
    <w:rsid w:val="00CD139F"/>
    <w:rsid w:val="00CD1D0F"/>
    <w:rsid w:val="00CD3DCC"/>
    <w:rsid w:val="00CD4100"/>
    <w:rsid w:val="00CD426D"/>
    <w:rsid w:val="00CD4576"/>
    <w:rsid w:val="00CD4911"/>
    <w:rsid w:val="00CD4CE5"/>
    <w:rsid w:val="00CD5AC9"/>
    <w:rsid w:val="00CD647D"/>
    <w:rsid w:val="00CE01FE"/>
    <w:rsid w:val="00CE02C0"/>
    <w:rsid w:val="00CE0C83"/>
    <w:rsid w:val="00CE103F"/>
    <w:rsid w:val="00CE1704"/>
    <w:rsid w:val="00CE17EC"/>
    <w:rsid w:val="00CE25C3"/>
    <w:rsid w:val="00CE2A89"/>
    <w:rsid w:val="00CE2A9E"/>
    <w:rsid w:val="00CE38DE"/>
    <w:rsid w:val="00CE4AC2"/>
    <w:rsid w:val="00CE5199"/>
    <w:rsid w:val="00CE5CBB"/>
    <w:rsid w:val="00CE63B2"/>
    <w:rsid w:val="00CE67ED"/>
    <w:rsid w:val="00CE6D56"/>
    <w:rsid w:val="00CE73FF"/>
    <w:rsid w:val="00CE7D53"/>
    <w:rsid w:val="00CF01DF"/>
    <w:rsid w:val="00CF0999"/>
    <w:rsid w:val="00CF0CF3"/>
    <w:rsid w:val="00CF0F74"/>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77C"/>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5B31"/>
    <w:rsid w:val="00D15D43"/>
    <w:rsid w:val="00D15FDB"/>
    <w:rsid w:val="00D16D03"/>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0B"/>
    <w:rsid w:val="00D278BB"/>
    <w:rsid w:val="00D27ADD"/>
    <w:rsid w:val="00D3049F"/>
    <w:rsid w:val="00D30716"/>
    <w:rsid w:val="00D30F02"/>
    <w:rsid w:val="00D31E76"/>
    <w:rsid w:val="00D3294B"/>
    <w:rsid w:val="00D33BF8"/>
    <w:rsid w:val="00D34477"/>
    <w:rsid w:val="00D34870"/>
    <w:rsid w:val="00D359F0"/>
    <w:rsid w:val="00D361A2"/>
    <w:rsid w:val="00D36468"/>
    <w:rsid w:val="00D36844"/>
    <w:rsid w:val="00D36B0F"/>
    <w:rsid w:val="00D36E5C"/>
    <w:rsid w:val="00D370A7"/>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1B9"/>
    <w:rsid w:val="00D64361"/>
    <w:rsid w:val="00D64D74"/>
    <w:rsid w:val="00D65A1B"/>
    <w:rsid w:val="00D665E9"/>
    <w:rsid w:val="00D6698E"/>
    <w:rsid w:val="00D6797E"/>
    <w:rsid w:val="00D67D66"/>
    <w:rsid w:val="00D67FFD"/>
    <w:rsid w:val="00D7012A"/>
    <w:rsid w:val="00D70339"/>
    <w:rsid w:val="00D7084B"/>
    <w:rsid w:val="00D71648"/>
    <w:rsid w:val="00D71D72"/>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406F"/>
    <w:rsid w:val="00D94E0B"/>
    <w:rsid w:val="00D95519"/>
    <w:rsid w:val="00D95EC3"/>
    <w:rsid w:val="00D9706D"/>
    <w:rsid w:val="00D9774F"/>
    <w:rsid w:val="00D97F93"/>
    <w:rsid w:val="00DA123B"/>
    <w:rsid w:val="00DA1FE6"/>
    <w:rsid w:val="00DA3108"/>
    <w:rsid w:val="00DA375D"/>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5A3D"/>
    <w:rsid w:val="00DB6A58"/>
    <w:rsid w:val="00DB6F19"/>
    <w:rsid w:val="00DB6FB8"/>
    <w:rsid w:val="00DB74CB"/>
    <w:rsid w:val="00DB7815"/>
    <w:rsid w:val="00DC02F8"/>
    <w:rsid w:val="00DC10A2"/>
    <w:rsid w:val="00DC1315"/>
    <w:rsid w:val="00DC13AE"/>
    <w:rsid w:val="00DC17F8"/>
    <w:rsid w:val="00DC1B62"/>
    <w:rsid w:val="00DC2305"/>
    <w:rsid w:val="00DC2E97"/>
    <w:rsid w:val="00DC34B4"/>
    <w:rsid w:val="00DC3630"/>
    <w:rsid w:val="00DC3BF8"/>
    <w:rsid w:val="00DC3FDE"/>
    <w:rsid w:val="00DC4154"/>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E74DB"/>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3FC8"/>
    <w:rsid w:val="00E141EE"/>
    <w:rsid w:val="00E14F0A"/>
    <w:rsid w:val="00E14FB7"/>
    <w:rsid w:val="00E15991"/>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641"/>
    <w:rsid w:val="00E30B0A"/>
    <w:rsid w:val="00E319D1"/>
    <w:rsid w:val="00E31BE5"/>
    <w:rsid w:val="00E31F55"/>
    <w:rsid w:val="00E32FD8"/>
    <w:rsid w:val="00E33641"/>
    <w:rsid w:val="00E33A32"/>
    <w:rsid w:val="00E33CC4"/>
    <w:rsid w:val="00E34C90"/>
    <w:rsid w:val="00E35064"/>
    <w:rsid w:val="00E356DF"/>
    <w:rsid w:val="00E3572E"/>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18EC"/>
    <w:rsid w:val="00E523B0"/>
    <w:rsid w:val="00E52BF1"/>
    <w:rsid w:val="00E53A8F"/>
    <w:rsid w:val="00E53C52"/>
    <w:rsid w:val="00E54041"/>
    <w:rsid w:val="00E54197"/>
    <w:rsid w:val="00E55345"/>
    <w:rsid w:val="00E55E78"/>
    <w:rsid w:val="00E55F2E"/>
    <w:rsid w:val="00E562A2"/>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3"/>
    <w:rsid w:val="00E7236C"/>
    <w:rsid w:val="00E7393B"/>
    <w:rsid w:val="00E74675"/>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3B2"/>
    <w:rsid w:val="00E87D65"/>
    <w:rsid w:val="00E90230"/>
    <w:rsid w:val="00E904BA"/>
    <w:rsid w:val="00E9059A"/>
    <w:rsid w:val="00E90CA9"/>
    <w:rsid w:val="00E917E0"/>
    <w:rsid w:val="00E918B1"/>
    <w:rsid w:val="00E91930"/>
    <w:rsid w:val="00E92C62"/>
    <w:rsid w:val="00E92D31"/>
    <w:rsid w:val="00E92EBF"/>
    <w:rsid w:val="00E93264"/>
    <w:rsid w:val="00E9358D"/>
    <w:rsid w:val="00E94023"/>
    <w:rsid w:val="00E954C7"/>
    <w:rsid w:val="00E971B6"/>
    <w:rsid w:val="00E976A8"/>
    <w:rsid w:val="00E97A50"/>
    <w:rsid w:val="00EA04A5"/>
    <w:rsid w:val="00EA04E6"/>
    <w:rsid w:val="00EA0C85"/>
    <w:rsid w:val="00EA108A"/>
    <w:rsid w:val="00EA1160"/>
    <w:rsid w:val="00EA241B"/>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4B09"/>
    <w:rsid w:val="00EB5AC2"/>
    <w:rsid w:val="00EB5B06"/>
    <w:rsid w:val="00EB5BE0"/>
    <w:rsid w:val="00EB5FFE"/>
    <w:rsid w:val="00EB6293"/>
    <w:rsid w:val="00EB6B97"/>
    <w:rsid w:val="00EB6C07"/>
    <w:rsid w:val="00EB7F10"/>
    <w:rsid w:val="00EC0616"/>
    <w:rsid w:val="00EC0CC6"/>
    <w:rsid w:val="00EC0E95"/>
    <w:rsid w:val="00EC112B"/>
    <w:rsid w:val="00EC13FA"/>
    <w:rsid w:val="00EC1DB9"/>
    <w:rsid w:val="00EC2FA4"/>
    <w:rsid w:val="00EC3791"/>
    <w:rsid w:val="00EC3AD9"/>
    <w:rsid w:val="00EC3C32"/>
    <w:rsid w:val="00EC4A27"/>
    <w:rsid w:val="00EC5676"/>
    <w:rsid w:val="00EC6074"/>
    <w:rsid w:val="00EC7639"/>
    <w:rsid w:val="00EC7866"/>
    <w:rsid w:val="00EC7A18"/>
    <w:rsid w:val="00ED03B3"/>
    <w:rsid w:val="00ED1581"/>
    <w:rsid w:val="00ED1959"/>
    <w:rsid w:val="00ED206A"/>
    <w:rsid w:val="00ED2407"/>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2B67"/>
    <w:rsid w:val="00EE3F42"/>
    <w:rsid w:val="00EE45E0"/>
    <w:rsid w:val="00EE48A2"/>
    <w:rsid w:val="00EE4E86"/>
    <w:rsid w:val="00EE4EC2"/>
    <w:rsid w:val="00EE6173"/>
    <w:rsid w:val="00EE660F"/>
    <w:rsid w:val="00EE6F4C"/>
    <w:rsid w:val="00EE7258"/>
    <w:rsid w:val="00EE764A"/>
    <w:rsid w:val="00EE7F32"/>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080"/>
    <w:rsid w:val="00F0710E"/>
    <w:rsid w:val="00F07E6E"/>
    <w:rsid w:val="00F10113"/>
    <w:rsid w:val="00F10396"/>
    <w:rsid w:val="00F105CB"/>
    <w:rsid w:val="00F10CF9"/>
    <w:rsid w:val="00F11075"/>
    <w:rsid w:val="00F110D3"/>
    <w:rsid w:val="00F11666"/>
    <w:rsid w:val="00F1202F"/>
    <w:rsid w:val="00F12244"/>
    <w:rsid w:val="00F12B57"/>
    <w:rsid w:val="00F1363C"/>
    <w:rsid w:val="00F13E00"/>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516C"/>
    <w:rsid w:val="00F25658"/>
    <w:rsid w:val="00F2575C"/>
    <w:rsid w:val="00F25B1E"/>
    <w:rsid w:val="00F25F04"/>
    <w:rsid w:val="00F25FD2"/>
    <w:rsid w:val="00F26023"/>
    <w:rsid w:val="00F26301"/>
    <w:rsid w:val="00F263F4"/>
    <w:rsid w:val="00F26B15"/>
    <w:rsid w:val="00F27055"/>
    <w:rsid w:val="00F27216"/>
    <w:rsid w:val="00F27500"/>
    <w:rsid w:val="00F27E60"/>
    <w:rsid w:val="00F30235"/>
    <w:rsid w:val="00F30557"/>
    <w:rsid w:val="00F31DAC"/>
    <w:rsid w:val="00F32661"/>
    <w:rsid w:val="00F33108"/>
    <w:rsid w:val="00F33325"/>
    <w:rsid w:val="00F33A61"/>
    <w:rsid w:val="00F33DA1"/>
    <w:rsid w:val="00F3412C"/>
    <w:rsid w:val="00F348BD"/>
    <w:rsid w:val="00F34928"/>
    <w:rsid w:val="00F34C72"/>
    <w:rsid w:val="00F34E3F"/>
    <w:rsid w:val="00F35EBA"/>
    <w:rsid w:val="00F3610C"/>
    <w:rsid w:val="00F36578"/>
    <w:rsid w:val="00F36A44"/>
    <w:rsid w:val="00F37079"/>
    <w:rsid w:val="00F37156"/>
    <w:rsid w:val="00F374D3"/>
    <w:rsid w:val="00F375E7"/>
    <w:rsid w:val="00F37B47"/>
    <w:rsid w:val="00F40EA0"/>
    <w:rsid w:val="00F40F81"/>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2AEF"/>
    <w:rsid w:val="00F5353D"/>
    <w:rsid w:val="00F54091"/>
    <w:rsid w:val="00F545CF"/>
    <w:rsid w:val="00F54DBF"/>
    <w:rsid w:val="00F54E46"/>
    <w:rsid w:val="00F554CC"/>
    <w:rsid w:val="00F55F8B"/>
    <w:rsid w:val="00F5665D"/>
    <w:rsid w:val="00F575C8"/>
    <w:rsid w:val="00F57C5F"/>
    <w:rsid w:val="00F57FC2"/>
    <w:rsid w:val="00F609B7"/>
    <w:rsid w:val="00F61446"/>
    <w:rsid w:val="00F62535"/>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856"/>
    <w:rsid w:val="00F8045F"/>
    <w:rsid w:val="00F80BD3"/>
    <w:rsid w:val="00F81427"/>
    <w:rsid w:val="00F81699"/>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E48"/>
    <w:rsid w:val="00F90FA9"/>
    <w:rsid w:val="00F91A07"/>
    <w:rsid w:val="00F91EC2"/>
    <w:rsid w:val="00F91EF2"/>
    <w:rsid w:val="00F92205"/>
    <w:rsid w:val="00F9430A"/>
    <w:rsid w:val="00F948D5"/>
    <w:rsid w:val="00F94F42"/>
    <w:rsid w:val="00F950E4"/>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2BA2"/>
    <w:rsid w:val="00FA3975"/>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58"/>
    <w:rsid w:val="00FC6CBC"/>
    <w:rsid w:val="00FC6FEC"/>
    <w:rsid w:val="00FC7423"/>
    <w:rsid w:val="00FC7B97"/>
    <w:rsid w:val="00FC7D2A"/>
    <w:rsid w:val="00FD0F96"/>
    <w:rsid w:val="00FD1056"/>
    <w:rsid w:val="00FD1226"/>
    <w:rsid w:val="00FD13F1"/>
    <w:rsid w:val="00FD1F0C"/>
    <w:rsid w:val="00FD1FEE"/>
    <w:rsid w:val="00FD3119"/>
    <w:rsid w:val="00FD3158"/>
    <w:rsid w:val="00FD3539"/>
    <w:rsid w:val="00FD44B9"/>
    <w:rsid w:val="00FD47F8"/>
    <w:rsid w:val="00FD4992"/>
    <w:rsid w:val="00FD4B1D"/>
    <w:rsid w:val="00FD4F76"/>
    <w:rsid w:val="00FD51AC"/>
    <w:rsid w:val="00FD525A"/>
    <w:rsid w:val="00FD52FA"/>
    <w:rsid w:val="00FD6056"/>
    <w:rsid w:val="00FD62BF"/>
    <w:rsid w:val="00FD7DCB"/>
    <w:rsid w:val="00FE0C12"/>
    <w:rsid w:val="00FE0D9F"/>
    <w:rsid w:val="00FE1FCF"/>
    <w:rsid w:val="00FE2EBA"/>
    <w:rsid w:val="00FE30DB"/>
    <w:rsid w:val="00FE318E"/>
    <w:rsid w:val="00FE3A24"/>
    <w:rsid w:val="00FE3B51"/>
    <w:rsid w:val="00FE4A42"/>
    <w:rsid w:val="00FE4FAD"/>
    <w:rsid w:val="00FE4FD4"/>
    <w:rsid w:val="00FE58A3"/>
    <w:rsid w:val="00FE6468"/>
    <w:rsid w:val="00FE6882"/>
    <w:rsid w:val="00FE6E28"/>
    <w:rsid w:val="00FE6EDD"/>
    <w:rsid w:val="00FE7F1C"/>
    <w:rsid w:val="00FF0157"/>
    <w:rsid w:val="00FF0C4B"/>
    <w:rsid w:val="00FF151D"/>
    <w:rsid w:val="00FF1EDA"/>
    <w:rsid w:val="00FF24C0"/>
    <w:rsid w:val="00FF26C4"/>
    <w:rsid w:val="00FF2C0E"/>
    <w:rsid w:val="00FF2FE5"/>
    <w:rsid w:val="00FF3296"/>
    <w:rsid w:val="00FF3874"/>
    <w:rsid w:val="00FF3D27"/>
    <w:rsid w:val="00FF4B06"/>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 w:type="paragraph" w:customStyle="1" w:styleId="info-listtitle">
    <w:name w:val="info-list__title"/>
    <w:basedOn w:val="a"/>
    <w:rsid w:val="00906578"/>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372482"/>
    <w:rPr>
      <w:rFonts w:ascii="Times New Roman" w:hAnsi="Times New Roman" w:cs="Times New Roman"/>
      <w:sz w:val="26"/>
      <w:szCs w:val="26"/>
    </w:rPr>
  </w:style>
  <w:style w:type="paragraph" w:customStyle="1" w:styleId="Style3">
    <w:name w:val="Style3"/>
    <w:basedOn w:val="a"/>
    <w:rsid w:val="00372482"/>
    <w:pPr>
      <w:autoSpaceDE w:val="0"/>
      <w:autoSpaceDN w:val="0"/>
      <w:adjustRightInd w:val="0"/>
      <w:snapToGrid/>
      <w:spacing w:before="0" w:line="619" w:lineRule="exact"/>
      <w:jc w:val="both"/>
    </w:pPr>
    <w:rPr>
      <w:sz w:val="24"/>
      <w:szCs w:val="24"/>
    </w:rPr>
  </w:style>
  <w:style w:type="paragraph" w:customStyle="1" w:styleId="Style7">
    <w:name w:val="Style7"/>
    <w:basedOn w:val="a"/>
    <w:uiPriority w:val="99"/>
    <w:rsid w:val="00372482"/>
    <w:pPr>
      <w:autoSpaceDE w:val="0"/>
      <w:autoSpaceDN w:val="0"/>
      <w:adjustRightInd w:val="0"/>
      <w:snapToGrid/>
      <w:spacing w:before="0" w:line="321" w:lineRule="exact"/>
      <w:ind w:firstLine="902"/>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B6D2-99CA-4066-8A95-46B4E18F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37</cp:revision>
  <cp:lastPrinted>2022-03-12T09:03:00Z</cp:lastPrinted>
  <dcterms:created xsi:type="dcterms:W3CDTF">2022-02-18T08:31:00Z</dcterms:created>
  <dcterms:modified xsi:type="dcterms:W3CDTF">2022-03-14T07:47:00Z</dcterms:modified>
</cp:coreProperties>
</file>