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1D9" w:rsidRPr="009A1E64" w:rsidRDefault="007101D9" w:rsidP="007101D9">
      <w:pPr>
        <w:widowControl/>
        <w:snapToGrid/>
        <w:spacing w:before="0" w:line="240" w:lineRule="auto"/>
        <w:ind w:firstLine="709"/>
        <w:rPr>
          <w:rFonts w:eastAsia="Calibri"/>
          <w:sz w:val="28"/>
          <w:szCs w:val="28"/>
          <w:lang w:eastAsia="en-US"/>
        </w:rPr>
      </w:pPr>
      <w:r w:rsidRPr="009A1E64">
        <w:rPr>
          <w:rFonts w:eastAsia="Calibri"/>
          <w:sz w:val="28"/>
          <w:szCs w:val="28"/>
          <w:u w:val="single"/>
          <w:lang w:eastAsia="en-US"/>
        </w:rPr>
        <w:t>Государственное учреждение «Берестовицкий районный центр гигиены и эпидемиологии» информирует</w:t>
      </w:r>
      <w:r w:rsidRPr="009A1E64">
        <w:rPr>
          <w:rFonts w:eastAsia="Calibri"/>
          <w:sz w:val="28"/>
          <w:szCs w:val="28"/>
          <w:lang w:eastAsia="en-US"/>
        </w:rPr>
        <w:t>,</w:t>
      </w:r>
    </w:p>
    <w:p w:rsidR="007101D9" w:rsidRPr="009A1E64" w:rsidRDefault="007101D9" w:rsidP="007101D9">
      <w:pPr>
        <w:widowControl/>
        <w:snapToGrid/>
        <w:spacing w:before="0" w:line="240" w:lineRule="auto"/>
        <w:ind w:firstLine="709"/>
        <w:jc w:val="both"/>
        <w:rPr>
          <w:rFonts w:eastAsia="Calibri"/>
          <w:sz w:val="28"/>
          <w:szCs w:val="28"/>
          <w:lang w:eastAsia="en-US"/>
        </w:rPr>
      </w:pPr>
    </w:p>
    <w:p w:rsidR="007101D9" w:rsidRPr="009A1E64" w:rsidRDefault="007101D9" w:rsidP="007101D9">
      <w:pPr>
        <w:widowControl/>
        <w:snapToGrid/>
        <w:spacing w:before="0" w:line="240" w:lineRule="auto"/>
        <w:ind w:firstLine="709"/>
        <w:jc w:val="both"/>
        <w:rPr>
          <w:rFonts w:eastAsia="Calibri"/>
          <w:sz w:val="28"/>
          <w:szCs w:val="28"/>
          <w:lang w:eastAsia="en-US"/>
        </w:rPr>
      </w:pPr>
      <w:r w:rsidRPr="009A1E64">
        <w:rPr>
          <w:rFonts w:eastAsia="Calibri"/>
          <w:sz w:val="28"/>
          <w:szCs w:val="28"/>
          <w:lang w:eastAsia="en-US"/>
        </w:rPr>
        <w:t xml:space="preserve"> О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7101D9" w:rsidRPr="009A1E64" w:rsidRDefault="007101D9" w:rsidP="007101D9">
      <w:pPr>
        <w:widowControl/>
        <w:snapToGrid/>
        <w:spacing w:before="0" w:line="240" w:lineRule="auto"/>
        <w:ind w:firstLine="709"/>
        <w:jc w:val="both"/>
        <w:rPr>
          <w:rFonts w:eastAsia="Calibri"/>
          <w:sz w:val="28"/>
          <w:szCs w:val="28"/>
          <w:lang w:eastAsia="en-US"/>
        </w:rPr>
      </w:pPr>
      <w:r w:rsidRPr="009A1E64">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9A1E64">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9A1E64">
        <w:rPr>
          <w:rFonts w:eastAsia="Calibri"/>
          <w:sz w:val="28"/>
          <w:szCs w:val="28"/>
          <w:lang w:eastAsia="en-US"/>
        </w:rPr>
        <w:t>:</w:t>
      </w:r>
    </w:p>
    <w:p w:rsidR="00F838BB" w:rsidRPr="0098380F" w:rsidRDefault="00F838BB" w:rsidP="00C67179">
      <w:pPr>
        <w:tabs>
          <w:tab w:val="left" w:pos="6804"/>
        </w:tabs>
        <w:spacing w:before="0" w:line="240" w:lineRule="auto"/>
        <w:jc w:val="both"/>
        <w:rPr>
          <w:sz w:val="18"/>
          <w:szCs w:val="18"/>
        </w:rPr>
        <w:sectPr w:rsidR="00F838BB" w:rsidRPr="0098380F" w:rsidSect="00F0541A">
          <w:footerReference w:type="default" r:id="rId9"/>
          <w:pgSz w:w="11906" w:h="16838"/>
          <w:pgMar w:top="737" w:right="851" w:bottom="737" w:left="1701" w:header="709" w:footer="709" w:gutter="0"/>
          <w:cols w:space="708"/>
          <w:titlePg/>
          <w:docGrid w:linePitch="360"/>
        </w:sectPr>
      </w:pPr>
      <w:bookmarkStart w:id="0" w:name="_GoBack"/>
      <w:bookmarkEnd w:id="0"/>
    </w:p>
    <w:tbl>
      <w:tblPr>
        <w:tblW w:w="5092" w:type="pct"/>
        <w:jc w:val="center"/>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997"/>
        <w:gridCol w:w="2183"/>
        <w:gridCol w:w="1964"/>
        <w:gridCol w:w="2819"/>
        <w:gridCol w:w="2732"/>
        <w:gridCol w:w="1623"/>
        <w:gridCol w:w="1229"/>
      </w:tblGrid>
      <w:tr w:rsidR="00587C9B" w:rsidRPr="00D32C42" w:rsidTr="00A86EE3">
        <w:trPr>
          <w:trHeight w:val="1693"/>
          <w:jc w:val="center"/>
        </w:trPr>
        <w:tc>
          <w:tcPr>
            <w:tcW w:w="170" w:type="pct"/>
          </w:tcPr>
          <w:p w:rsidR="00F838BB" w:rsidRPr="00D32C42" w:rsidRDefault="00F838BB" w:rsidP="00D32C42">
            <w:pPr>
              <w:snapToGrid/>
              <w:spacing w:before="0" w:line="220" w:lineRule="exact"/>
              <w:rPr>
                <w:sz w:val="22"/>
                <w:szCs w:val="22"/>
              </w:rPr>
            </w:pPr>
            <w:r w:rsidRPr="00D32C42">
              <w:rPr>
                <w:sz w:val="22"/>
                <w:szCs w:val="22"/>
              </w:rPr>
              <w:lastRenderedPageBreak/>
              <w:t>№</w:t>
            </w:r>
            <w:proofErr w:type="gramStart"/>
            <w:r w:rsidRPr="00D32C42">
              <w:rPr>
                <w:sz w:val="22"/>
                <w:szCs w:val="22"/>
              </w:rPr>
              <w:t>п</w:t>
            </w:r>
            <w:proofErr w:type="gramEnd"/>
            <w:r w:rsidRPr="00D32C42">
              <w:rPr>
                <w:sz w:val="22"/>
                <w:szCs w:val="22"/>
              </w:rPr>
              <w:t>/п</w:t>
            </w:r>
          </w:p>
        </w:tc>
        <w:tc>
          <w:tcPr>
            <w:tcW w:w="663" w:type="pct"/>
          </w:tcPr>
          <w:p w:rsidR="00F838BB" w:rsidRPr="00D32C42" w:rsidRDefault="00F838BB" w:rsidP="00D32C42">
            <w:pPr>
              <w:snapToGrid/>
              <w:spacing w:before="0" w:line="220" w:lineRule="exact"/>
              <w:rPr>
                <w:sz w:val="22"/>
                <w:szCs w:val="22"/>
              </w:rPr>
            </w:pPr>
            <w:r w:rsidRPr="00D32C42">
              <w:rPr>
                <w:sz w:val="22"/>
                <w:szCs w:val="22"/>
              </w:rPr>
              <w:t>Наименование продукции, сроки годности</w:t>
            </w:r>
          </w:p>
        </w:tc>
        <w:tc>
          <w:tcPr>
            <w:tcW w:w="725" w:type="pct"/>
          </w:tcPr>
          <w:p w:rsidR="00F838BB" w:rsidRPr="00D32C42" w:rsidRDefault="00F838BB" w:rsidP="00D32C42">
            <w:pPr>
              <w:snapToGrid/>
              <w:spacing w:before="0" w:line="220" w:lineRule="exact"/>
              <w:rPr>
                <w:sz w:val="22"/>
                <w:szCs w:val="22"/>
              </w:rPr>
            </w:pPr>
            <w:r w:rsidRPr="00D32C42">
              <w:rPr>
                <w:sz w:val="22"/>
                <w:szCs w:val="22"/>
              </w:rPr>
              <w:t>Изготовитель, импортер</w:t>
            </w:r>
          </w:p>
        </w:tc>
        <w:tc>
          <w:tcPr>
            <w:tcW w:w="652" w:type="pct"/>
          </w:tcPr>
          <w:p w:rsidR="00F838BB" w:rsidRPr="00D32C42" w:rsidRDefault="00F838BB" w:rsidP="00D32C42">
            <w:pPr>
              <w:snapToGrid/>
              <w:spacing w:before="0" w:line="220" w:lineRule="exact"/>
              <w:rPr>
                <w:sz w:val="22"/>
                <w:szCs w:val="22"/>
              </w:rPr>
            </w:pPr>
            <w:r w:rsidRPr="00D32C42">
              <w:rPr>
                <w:sz w:val="22"/>
                <w:szCs w:val="22"/>
              </w:rPr>
              <w:t>Адрес и наименование объекта, на котором запрещена реализация продукции</w:t>
            </w:r>
          </w:p>
        </w:tc>
        <w:tc>
          <w:tcPr>
            <w:tcW w:w="936" w:type="pct"/>
          </w:tcPr>
          <w:p w:rsidR="00F838BB" w:rsidRPr="00D32C42" w:rsidRDefault="00F838BB" w:rsidP="00D32C42">
            <w:pPr>
              <w:snapToGrid/>
              <w:spacing w:before="0" w:line="220" w:lineRule="exact"/>
              <w:rPr>
                <w:sz w:val="22"/>
                <w:szCs w:val="22"/>
              </w:rPr>
            </w:pPr>
            <w:r w:rsidRPr="00D32C42">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07" w:type="pct"/>
          </w:tcPr>
          <w:p w:rsidR="00F838BB" w:rsidRPr="00D32C42" w:rsidRDefault="00F838BB" w:rsidP="00D32C42">
            <w:pPr>
              <w:snapToGrid/>
              <w:spacing w:before="0" w:line="220" w:lineRule="exact"/>
              <w:ind w:left="-107" w:right="-131"/>
              <w:rPr>
                <w:sz w:val="22"/>
                <w:szCs w:val="22"/>
              </w:rPr>
            </w:pPr>
            <w:r w:rsidRPr="00D32C42">
              <w:rPr>
                <w:sz w:val="22"/>
                <w:szCs w:val="22"/>
              </w:rPr>
              <w:t>Наименование товаросопроводительных документов и документа</w:t>
            </w:r>
          </w:p>
          <w:p w:rsidR="00F838BB" w:rsidRPr="00D32C42" w:rsidRDefault="00F838BB" w:rsidP="00D32C42">
            <w:pPr>
              <w:snapToGrid/>
              <w:spacing w:before="0" w:line="220" w:lineRule="exact"/>
              <w:ind w:left="-107" w:right="-131"/>
              <w:rPr>
                <w:sz w:val="22"/>
                <w:szCs w:val="22"/>
              </w:rPr>
            </w:pPr>
            <w:r w:rsidRPr="00D32C42">
              <w:rPr>
                <w:sz w:val="22"/>
                <w:szCs w:val="22"/>
              </w:rPr>
              <w:t>о соответствии товара установленным требованиям, дата выдачи, номер</w:t>
            </w:r>
          </w:p>
        </w:tc>
        <w:tc>
          <w:tcPr>
            <w:tcW w:w="539" w:type="pct"/>
          </w:tcPr>
          <w:p w:rsidR="00F838BB" w:rsidRPr="00D32C42" w:rsidRDefault="00F838BB" w:rsidP="00D32C42">
            <w:pPr>
              <w:snapToGrid/>
              <w:spacing w:before="0" w:line="220" w:lineRule="exact"/>
              <w:ind w:left="-107" w:right="-108"/>
              <w:rPr>
                <w:sz w:val="22"/>
                <w:szCs w:val="22"/>
              </w:rPr>
            </w:pPr>
            <w:r w:rsidRPr="00D32C42">
              <w:rPr>
                <w:sz w:val="22"/>
                <w:szCs w:val="22"/>
              </w:rPr>
              <w:t>Наименование ЦГЭ</w:t>
            </w:r>
          </w:p>
        </w:tc>
        <w:tc>
          <w:tcPr>
            <w:tcW w:w="408" w:type="pct"/>
          </w:tcPr>
          <w:p w:rsidR="00F838BB" w:rsidRPr="00D32C42" w:rsidRDefault="00F838BB" w:rsidP="00D32C42">
            <w:pPr>
              <w:snapToGrid/>
              <w:spacing w:before="0" w:line="220" w:lineRule="exact"/>
              <w:ind w:left="-107" w:right="-108"/>
              <w:rPr>
                <w:sz w:val="22"/>
                <w:szCs w:val="22"/>
              </w:rPr>
            </w:pPr>
            <w:r w:rsidRPr="00D32C42">
              <w:rPr>
                <w:sz w:val="22"/>
                <w:szCs w:val="22"/>
              </w:rPr>
              <w:t>Примечание</w:t>
            </w:r>
          </w:p>
          <w:p w:rsidR="00F838BB" w:rsidRPr="00D32C42" w:rsidRDefault="00F838BB" w:rsidP="00D32C42">
            <w:pPr>
              <w:snapToGrid/>
              <w:spacing w:before="0" w:line="220" w:lineRule="exact"/>
              <w:ind w:left="-107" w:right="-108"/>
              <w:rPr>
                <w:sz w:val="22"/>
                <w:szCs w:val="22"/>
              </w:rPr>
            </w:pPr>
            <w:r w:rsidRPr="00D32C42">
              <w:rPr>
                <w:i/>
                <w:iCs/>
                <w:sz w:val="22"/>
                <w:szCs w:val="22"/>
              </w:rPr>
              <w:t>(принятые меры)</w:t>
            </w:r>
          </w:p>
        </w:tc>
      </w:tr>
      <w:tr w:rsidR="00A031FD" w:rsidRPr="00F66FE9" w:rsidTr="00A86EE3">
        <w:trPr>
          <w:trHeight w:val="1693"/>
          <w:jc w:val="center"/>
        </w:trPr>
        <w:tc>
          <w:tcPr>
            <w:tcW w:w="170" w:type="pct"/>
          </w:tcPr>
          <w:p w:rsidR="00A031FD" w:rsidRPr="00F66FE9" w:rsidRDefault="00A031FD" w:rsidP="00F66FE9">
            <w:pPr>
              <w:snapToGrid/>
              <w:spacing w:before="0" w:line="220" w:lineRule="exact"/>
              <w:rPr>
                <w:sz w:val="24"/>
                <w:szCs w:val="24"/>
              </w:rPr>
            </w:pPr>
            <w:r w:rsidRPr="00F66FE9">
              <w:rPr>
                <w:sz w:val="24"/>
                <w:szCs w:val="24"/>
              </w:rPr>
              <w:t>1.</w:t>
            </w:r>
          </w:p>
        </w:tc>
        <w:tc>
          <w:tcPr>
            <w:tcW w:w="663" w:type="pct"/>
          </w:tcPr>
          <w:p w:rsidR="00A031FD" w:rsidRPr="0080408B" w:rsidRDefault="00A031FD" w:rsidP="003029BE">
            <w:pPr>
              <w:pStyle w:val="27"/>
              <w:shd w:val="clear" w:color="auto" w:fill="auto"/>
              <w:tabs>
                <w:tab w:val="left" w:pos="1295"/>
                <w:tab w:val="left" w:pos="2912"/>
              </w:tabs>
              <w:spacing w:before="0" w:line="240" w:lineRule="auto"/>
              <w:rPr>
                <w:sz w:val="24"/>
                <w:szCs w:val="24"/>
              </w:rPr>
            </w:pPr>
            <w:r w:rsidRPr="0080408B">
              <w:rPr>
                <w:sz w:val="24"/>
                <w:szCs w:val="24"/>
              </w:rPr>
              <w:t xml:space="preserve">Дыня свежая сорт «Торпеда», </w:t>
            </w:r>
            <w:r w:rsidRPr="0080408B">
              <w:rPr>
                <w:b w:val="0"/>
                <w:sz w:val="24"/>
                <w:szCs w:val="24"/>
              </w:rPr>
              <w:t xml:space="preserve">урожай 2022,                                   дата упаковывания 15.09.2022, срок годности с даты  упаковывания 30 суток, условия хранения - хранить при температуре </w:t>
            </w:r>
            <w:r w:rsidR="0080408B">
              <w:rPr>
                <w:b w:val="0"/>
                <w:sz w:val="24"/>
                <w:szCs w:val="24"/>
              </w:rPr>
              <w:t>от</w:t>
            </w:r>
            <w:r w:rsidRPr="0080408B">
              <w:rPr>
                <w:b w:val="0"/>
                <w:sz w:val="24"/>
                <w:szCs w:val="24"/>
              </w:rPr>
              <w:t xml:space="preserve"> 4</w:t>
            </w:r>
            <w:proofErr w:type="gramStart"/>
            <w:r w:rsidRPr="0080408B">
              <w:rPr>
                <w:b w:val="0"/>
                <w:sz w:val="24"/>
                <w:szCs w:val="24"/>
              </w:rPr>
              <w:t>°С</w:t>
            </w:r>
            <w:proofErr w:type="gramEnd"/>
            <w:r w:rsidRPr="0080408B">
              <w:rPr>
                <w:b w:val="0"/>
                <w:sz w:val="24"/>
                <w:szCs w:val="24"/>
              </w:rPr>
              <w:t xml:space="preserve"> до 6°С и относительной влажности 85-95%</w:t>
            </w:r>
          </w:p>
        </w:tc>
        <w:tc>
          <w:tcPr>
            <w:tcW w:w="725" w:type="pct"/>
          </w:tcPr>
          <w:p w:rsidR="00A031FD" w:rsidRPr="0080408B" w:rsidRDefault="00A031FD" w:rsidP="003029BE">
            <w:pPr>
              <w:pStyle w:val="27"/>
              <w:shd w:val="clear" w:color="auto" w:fill="auto"/>
              <w:tabs>
                <w:tab w:val="left" w:pos="982"/>
                <w:tab w:val="left" w:pos="2988"/>
              </w:tabs>
              <w:spacing w:before="0" w:line="240" w:lineRule="auto"/>
              <w:rPr>
                <w:b w:val="0"/>
                <w:sz w:val="24"/>
                <w:szCs w:val="24"/>
              </w:rPr>
            </w:pPr>
            <w:r w:rsidRPr="0080408B">
              <w:rPr>
                <w:b w:val="0"/>
                <w:sz w:val="24"/>
                <w:szCs w:val="24"/>
              </w:rPr>
              <w:t>Изготовитель:</w:t>
            </w:r>
          </w:p>
          <w:p w:rsidR="00A031FD" w:rsidRPr="0080408B" w:rsidRDefault="00A031FD" w:rsidP="003029BE">
            <w:pPr>
              <w:pStyle w:val="27"/>
              <w:shd w:val="clear" w:color="auto" w:fill="auto"/>
              <w:tabs>
                <w:tab w:val="left" w:pos="982"/>
                <w:tab w:val="left" w:pos="2988"/>
              </w:tabs>
              <w:spacing w:before="0" w:line="240" w:lineRule="auto"/>
              <w:rPr>
                <w:b w:val="0"/>
                <w:i/>
                <w:sz w:val="24"/>
                <w:szCs w:val="24"/>
              </w:rPr>
            </w:pPr>
            <w:r w:rsidRPr="0080408B">
              <w:rPr>
                <w:sz w:val="24"/>
                <w:szCs w:val="24"/>
              </w:rPr>
              <w:t xml:space="preserve">ТОО «Азия </w:t>
            </w:r>
            <w:proofErr w:type="spellStart"/>
            <w:r w:rsidRPr="0080408B">
              <w:rPr>
                <w:sz w:val="24"/>
                <w:szCs w:val="24"/>
              </w:rPr>
              <w:t>грин</w:t>
            </w:r>
            <w:proofErr w:type="spellEnd"/>
            <w:r w:rsidRPr="0080408B">
              <w:rPr>
                <w:sz w:val="24"/>
                <w:szCs w:val="24"/>
              </w:rPr>
              <w:t xml:space="preserve"> </w:t>
            </w:r>
            <w:proofErr w:type="spellStart"/>
            <w:r w:rsidRPr="0080408B">
              <w:rPr>
                <w:sz w:val="24"/>
                <w:szCs w:val="24"/>
              </w:rPr>
              <w:t>фудс</w:t>
            </w:r>
            <w:proofErr w:type="spellEnd"/>
            <w:r w:rsidRPr="0080408B">
              <w:rPr>
                <w:sz w:val="24"/>
                <w:szCs w:val="24"/>
              </w:rPr>
              <w:t xml:space="preserve"> трейд»</w:t>
            </w:r>
            <w:r w:rsidRPr="0080408B">
              <w:rPr>
                <w:b w:val="0"/>
                <w:sz w:val="24"/>
                <w:szCs w:val="24"/>
              </w:rPr>
              <w:t xml:space="preserve">, </w:t>
            </w:r>
            <w:r w:rsidRPr="0080408B">
              <w:rPr>
                <w:b w:val="0"/>
                <w:i/>
                <w:sz w:val="24"/>
                <w:szCs w:val="24"/>
              </w:rPr>
              <w:t>Республика Казахстан, 160900,</w:t>
            </w:r>
          </w:p>
          <w:p w:rsidR="0080408B" w:rsidRDefault="00A031FD" w:rsidP="003029BE">
            <w:pPr>
              <w:pStyle w:val="27"/>
              <w:shd w:val="clear" w:color="auto" w:fill="auto"/>
              <w:spacing w:before="0" w:line="240" w:lineRule="auto"/>
              <w:rPr>
                <w:b w:val="0"/>
                <w:i/>
                <w:sz w:val="24"/>
                <w:szCs w:val="24"/>
              </w:rPr>
            </w:pPr>
            <w:r w:rsidRPr="0080408B">
              <w:rPr>
                <w:b w:val="0"/>
                <w:i/>
                <w:sz w:val="24"/>
                <w:szCs w:val="24"/>
              </w:rPr>
              <w:t xml:space="preserve">Туркестанская область, </w:t>
            </w:r>
            <w:proofErr w:type="spellStart"/>
            <w:r w:rsidRPr="0080408B">
              <w:rPr>
                <w:b w:val="0"/>
                <w:i/>
                <w:sz w:val="24"/>
                <w:szCs w:val="24"/>
              </w:rPr>
              <w:t>Сарыагашский</w:t>
            </w:r>
            <w:proofErr w:type="spellEnd"/>
            <w:r w:rsidRPr="0080408B">
              <w:rPr>
                <w:b w:val="0"/>
                <w:i/>
                <w:sz w:val="24"/>
                <w:szCs w:val="24"/>
              </w:rPr>
              <w:t xml:space="preserve"> </w:t>
            </w:r>
          </w:p>
          <w:p w:rsidR="00A031FD" w:rsidRPr="0080408B" w:rsidRDefault="00A031FD" w:rsidP="003029BE">
            <w:pPr>
              <w:pStyle w:val="27"/>
              <w:shd w:val="clear" w:color="auto" w:fill="auto"/>
              <w:spacing w:before="0" w:line="240" w:lineRule="auto"/>
              <w:rPr>
                <w:b w:val="0"/>
                <w:i/>
                <w:sz w:val="24"/>
                <w:szCs w:val="24"/>
              </w:rPr>
            </w:pPr>
            <w:r w:rsidRPr="0080408B">
              <w:rPr>
                <w:b w:val="0"/>
                <w:i/>
                <w:sz w:val="24"/>
                <w:szCs w:val="24"/>
              </w:rPr>
              <w:t xml:space="preserve">р-н, г. </w:t>
            </w:r>
            <w:proofErr w:type="spellStart"/>
            <w:r w:rsidRPr="0080408B">
              <w:rPr>
                <w:b w:val="0"/>
                <w:i/>
                <w:sz w:val="24"/>
                <w:szCs w:val="24"/>
              </w:rPr>
              <w:t>Сарыагаш</w:t>
            </w:r>
            <w:proofErr w:type="spellEnd"/>
            <w:r w:rsidRPr="0080408B">
              <w:rPr>
                <w:b w:val="0"/>
                <w:i/>
                <w:sz w:val="24"/>
                <w:szCs w:val="24"/>
              </w:rPr>
              <w:t xml:space="preserve">,                               ул. Т. </w:t>
            </w:r>
            <w:proofErr w:type="spellStart"/>
            <w:r w:rsidRPr="0080408B">
              <w:rPr>
                <w:b w:val="0"/>
                <w:i/>
                <w:sz w:val="24"/>
                <w:szCs w:val="24"/>
              </w:rPr>
              <w:t>Токтарова</w:t>
            </w:r>
            <w:proofErr w:type="spellEnd"/>
            <w:r w:rsidRPr="0080408B">
              <w:rPr>
                <w:b w:val="0"/>
                <w:i/>
                <w:sz w:val="24"/>
                <w:szCs w:val="24"/>
              </w:rPr>
              <w:t xml:space="preserve">, 5, </w:t>
            </w:r>
            <w:proofErr w:type="spellStart"/>
            <w:r w:rsidRPr="0080408B">
              <w:rPr>
                <w:b w:val="0"/>
                <w:i/>
                <w:sz w:val="24"/>
                <w:szCs w:val="24"/>
              </w:rPr>
              <w:t>КБе</w:t>
            </w:r>
            <w:proofErr w:type="spellEnd"/>
            <w:r w:rsidRPr="0080408B">
              <w:rPr>
                <w:b w:val="0"/>
                <w:i/>
                <w:sz w:val="24"/>
                <w:szCs w:val="24"/>
              </w:rPr>
              <w:t xml:space="preserve"> 17.</w:t>
            </w:r>
          </w:p>
          <w:p w:rsidR="0080408B" w:rsidRDefault="00A031FD" w:rsidP="003029BE">
            <w:pPr>
              <w:tabs>
                <w:tab w:val="left" w:leader="underscore" w:pos="9498"/>
              </w:tabs>
              <w:spacing w:before="0" w:line="240" w:lineRule="auto"/>
              <w:jc w:val="both"/>
              <w:rPr>
                <w:spacing w:val="-6"/>
                <w:sz w:val="24"/>
                <w:szCs w:val="24"/>
              </w:rPr>
            </w:pPr>
            <w:r w:rsidRPr="0080408B">
              <w:rPr>
                <w:sz w:val="24"/>
                <w:szCs w:val="24"/>
              </w:rPr>
              <w:t>Импортер в Республику Беларусь:</w:t>
            </w:r>
            <w:r w:rsidRPr="0080408B">
              <w:rPr>
                <w:spacing w:val="-6"/>
                <w:sz w:val="24"/>
                <w:szCs w:val="24"/>
              </w:rPr>
              <w:t xml:space="preserve"> </w:t>
            </w:r>
          </w:p>
          <w:p w:rsidR="00A031FD" w:rsidRPr="0080408B" w:rsidRDefault="00A031FD" w:rsidP="003029BE">
            <w:pPr>
              <w:tabs>
                <w:tab w:val="left" w:leader="underscore" w:pos="9498"/>
              </w:tabs>
              <w:spacing w:before="0" w:line="240" w:lineRule="auto"/>
              <w:jc w:val="both"/>
              <w:rPr>
                <w:rStyle w:val="FontStyle17"/>
                <w:rFonts w:eastAsia="Calibri"/>
                <w:sz w:val="24"/>
                <w:szCs w:val="24"/>
              </w:rPr>
            </w:pPr>
            <w:r w:rsidRPr="003029BE">
              <w:rPr>
                <w:b/>
                <w:spacing w:val="-6"/>
                <w:sz w:val="24"/>
                <w:szCs w:val="24"/>
              </w:rPr>
              <w:t>ООО "</w:t>
            </w:r>
            <w:proofErr w:type="spellStart"/>
            <w:r w:rsidRPr="003029BE">
              <w:rPr>
                <w:b/>
                <w:spacing w:val="-6"/>
                <w:sz w:val="24"/>
                <w:szCs w:val="24"/>
              </w:rPr>
              <w:t>Фрутреал</w:t>
            </w:r>
            <w:proofErr w:type="spellEnd"/>
            <w:r w:rsidRPr="003029BE">
              <w:rPr>
                <w:b/>
                <w:spacing w:val="-6"/>
                <w:sz w:val="24"/>
                <w:szCs w:val="24"/>
              </w:rPr>
              <w:t>"</w:t>
            </w:r>
            <w:r w:rsidRPr="0080408B">
              <w:rPr>
                <w:spacing w:val="-6"/>
                <w:sz w:val="24"/>
                <w:szCs w:val="24"/>
              </w:rPr>
              <w:t xml:space="preserve">, 211401, г. Полоцк, ул. </w:t>
            </w:r>
            <w:proofErr w:type="gramStart"/>
            <w:r w:rsidRPr="0080408B">
              <w:rPr>
                <w:spacing w:val="-6"/>
                <w:sz w:val="24"/>
                <w:szCs w:val="24"/>
              </w:rPr>
              <w:t>Октябрьская</w:t>
            </w:r>
            <w:proofErr w:type="gramEnd"/>
            <w:r w:rsidRPr="0080408B">
              <w:rPr>
                <w:spacing w:val="-6"/>
                <w:sz w:val="24"/>
                <w:szCs w:val="24"/>
              </w:rPr>
              <w:t>, 25\1-6.</w:t>
            </w:r>
          </w:p>
        </w:tc>
        <w:tc>
          <w:tcPr>
            <w:tcW w:w="652" w:type="pct"/>
          </w:tcPr>
          <w:p w:rsidR="0080408B" w:rsidRDefault="00A031FD" w:rsidP="003029BE">
            <w:pPr>
              <w:pStyle w:val="ad"/>
              <w:widowControl w:val="0"/>
              <w:tabs>
                <w:tab w:val="left" w:pos="1334"/>
              </w:tabs>
              <w:spacing w:after="0"/>
              <w:jc w:val="both"/>
            </w:pPr>
            <w:r w:rsidRPr="0080408B">
              <w:t>Магазин «</w:t>
            </w:r>
            <w:proofErr w:type="gramStart"/>
            <w:r w:rsidRPr="0080408B">
              <w:t>Родны</w:t>
            </w:r>
            <w:proofErr w:type="gramEnd"/>
            <w:r w:rsidRPr="0080408B">
              <w:t xml:space="preserve">  кут» Лидского филиала Гродненского ОПО, расположенный по адресу: </w:t>
            </w:r>
          </w:p>
          <w:p w:rsidR="0080408B" w:rsidRDefault="00A031FD" w:rsidP="003029BE">
            <w:pPr>
              <w:pStyle w:val="ad"/>
              <w:widowControl w:val="0"/>
              <w:tabs>
                <w:tab w:val="left" w:pos="1334"/>
              </w:tabs>
              <w:spacing w:after="0"/>
              <w:jc w:val="both"/>
            </w:pPr>
            <w:r w:rsidRPr="0080408B">
              <w:t xml:space="preserve">г. Лида, </w:t>
            </w:r>
          </w:p>
          <w:p w:rsidR="00A031FD" w:rsidRPr="0080408B" w:rsidRDefault="00A031FD" w:rsidP="003029BE">
            <w:pPr>
              <w:pStyle w:val="ad"/>
              <w:widowControl w:val="0"/>
              <w:tabs>
                <w:tab w:val="left" w:pos="1334"/>
              </w:tabs>
              <w:spacing w:after="0"/>
              <w:jc w:val="both"/>
            </w:pPr>
            <w:r w:rsidRPr="0080408B">
              <w:t xml:space="preserve">ул. Тухачевского, 64 </w:t>
            </w:r>
          </w:p>
          <w:p w:rsidR="00A031FD" w:rsidRPr="0080408B" w:rsidRDefault="00A031FD" w:rsidP="003029BE">
            <w:pPr>
              <w:pStyle w:val="ad"/>
              <w:widowControl w:val="0"/>
              <w:tabs>
                <w:tab w:val="left" w:pos="1334"/>
              </w:tabs>
              <w:spacing w:after="0"/>
              <w:jc w:val="both"/>
              <w:rPr>
                <w:rFonts w:eastAsia="Batang"/>
              </w:rPr>
            </w:pPr>
            <w:r w:rsidRPr="0080408B">
              <w:rPr>
                <w:rFonts w:eastAsia="Batang"/>
              </w:rPr>
              <w:t>(юридический адрес: г. Лида, ул. Фурманова, 19)</w:t>
            </w:r>
          </w:p>
          <w:p w:rsidR="00A031FD" w:rsidRPr="0080408B" w:rsidRDefault="00A031FD" w:rsidP="003029BE">
            <w:pPr>
              <w:pStyle w:val="ad"/>
              <w:widowControl w:val="0"/>
              <w:tabs>
                <w:tab w:val="left" w:pos="1334"/>
              </w:tabs>
              <w:spacing w:after="0"/>
              <w:jc w:val="both"/>
            </w:pPr>
          </w:p>
        </w:tc>
        <w:tc>
          <w:tcPr>
            <w:tcW w:w="936" w:type="pct"/>
          </w:tcPr>
          <w:p w:rsidR="00A031FD" w:rsidRPr="0080408B" w:rsidRDefault="00A031FD" w:rsidP="003029BE">
            <w:pPr>
              <w:pStyle w:val="111"/>
              <w:jc w:val="both"/>
              <w:rPr>
                <w:rFonts w:ascii="Times New Roman" w:eastAsia="Batang" w:hAnsi="Times New Roman" w:cs="Times New Roman"/>
                <w:spacing w:val="-6"/>
                <w:sz w:val="24"/>
                <w:szCs w:val="24"/>
                <w:lang w:eastAsia="en-US"/>
              </w:rPr>
            </w:pPr>
            <w:r w:rsidRPr="0080408B">
              <w:rPr>
                <w:rFonts w:ascii="Times New Roman" w:eastAsia="Batang" w:hAnsi="Times New Roman" w:cs="Times New Roman"/>
                <w:spacing w:val="-6"/>
                <w:sz w:val="24"/>
                <w:szCs w:val="24"/>
                <w:lang w:eastAsia="en-US"/>
              </w:rPr>
              <w:t>Не соответствует требованиям</w:t>
            </w:r>
          </w:p>
          <w:p w:rsidR="00A031FD" w:rsidRPr="0080408B" w:rsidRDefault="00A031FD" w:rsidP="003029BE">
            <w:pPr>
              <w:pStyle w:val="111"/>
              <w:jc w:val="both"/>
              <w:rPr>
                <w:rFonts w:ascii="Times New Roman" w:eastAsia="Batang" w:hAnsi="Times New Roman" w:cs="Times New Roman"/>
                <w:spacing w:val="-6"/>
                <w:sz w:val="24"/>
                <w:szCs w:val="24"/>
                <w:lang w:eastAsia="en-US"/>
              </w:rPr>
            </w:pPr>
            <w:r w:rsidRPr="0080408B">
              <w:rPr>
                <w:rFonts w:ascii="Times New Roman" w:hAnsi="Times New Roman" w:cs="Times New Roman"/>
                <w:sz w:val="24"/>
                <w:szCs w:val="24"/>
              </w:rPr>
              <w:t xml:space="preserve">ТР ТС 021/2011, принятого Решением Комиссии Таможенного союза  от 09.12.2011 </w:t>
            </w:r>
            <w:r w:rsidR="003029BE">
              <w:rPr>
                <w:rFonts w:ascii="Times New Roman" w:hAnsi="Times New Roman" w:cs="Times New Roman"/>
                <w:sz w:val="24"/>
                <w:szCs w:val="24"/>
              </w:rPr>
              <w:t xml:space="preserve">                </w:t>
            </w:r>
            <w:r w:rsidRPr="0080408B">
              <w:rPr>
                <w:rFonts w:ascii="Times New Roman" w:hAnsi="Times New Roman" w:cs="Times New Roman"/>
                <w:sz w:val="24"/>
                <w:szCs w:val="24"/>
              </w:rPr>
              <w:t>№ 880</w:t>
            </w:r>
            <w:r w:rsidR="003029BE">
              <w:rPr>
                <w:rFonts w:ascii="Times New Roman" w:hAnsi="Times New Roman" w:cs="Times New Roman"/>
                <w:sz w:val="24"/>
                <w:szCs w:val="24"/>
              </w:rPr>
              <w:t>;</w:t>
            </w:r>
            <w:r w:rsidRPr="0080408B">
              <w:rPr>
                <w:rFonts w:ascii="Times New Roman" w:hAnsi="Times New Roman" w:cs="Times New Roman"/>
                <w:sz w:val="24"/>
                <w:szCs w:val="24"/>
              </w:rPr>
              <w:t xml:space="preserve"> </w:t>
            </w:r>
            <w:r w:rsidR="0080408B" w:rsidRPr="0080408B">
              <w:rPr>
                <w:rFonts w:ascii="Times New Roman" w:hAnsi="Times New Roman" w:cs="Times New Roman"/>
                <w:sz w:val="24"/>
                <w:szCs w:val="24"/>
              </w:rPr>
              <w:t xml:space="preserve">ГН, утвержденного постановлением Совета Министров Республики Беларусь от 25.01.2021                                  № 37 </w:t>
            </w:r>
            <w:r w:rsidRPr="003029BE">
              <w:rPr>
                <w:rFonts w:ascii="Times New Roman" w:eastAsia="Batang" w:hAnsi="Times New Roman" w:cs="Times New Roman"/>
                <w:bCs/>
                <w:spacing w:val="-6"/>
                <w:sz w:val="24"/>
                <w:szCs w:val="24"/>
                <w:lang w:eastAsia="en-US"/>
              </w:rPr>
              <w:t>по</w:t>
            </w:r>
            <w:r w:rsidRPr="0080408B">
              <w:rPr>
                <w:rFonts w:ascii="Times New Roman" w:eastAsia="Batang" w:hAnsi="Times New Roman" w:cs="Times New Roman"/>
                <w:b/>
                <w:bCs/>
                <w:spacing w:val="-6"/>
                <w:sz w:val="24"/>
                <w:szCs w:val="24"/>
                <w:lang w:eastAsia="en-US"/>
              </w:rPr>
              <w:t xml:space="preserve"> </w:t>
            </w:r>
            <w:r w:rsidR="0080408B" w:rsidRPr="0080408B">
              <w:rPr>
                <w:rFonts w:ascii="Times New Roman" w:hAnsi="Times New Roman" w:cs="Times New Roman"/>
                <w:spacing w:val="-6"/>
                <w:sz w:val="24"/>
                <w:szCs w:val="24"/>
              </w:rPr>
              <w:t xml:space="preserve">физико-химическому показателю </w:t>
            </w:r>
            <w:r w:rsidR="0080408B" w:rsidRPr="0080408B">
              <w:rPr>
                <w:rFonts w:ascii="Times New Roman" w:hAnsi="Times New Roman" w:cs="Times New Roman"/>
                <w:b/>
                <w:spacing w:val="-6"/>
                <w:sz w:val="24"/>
                <w:szCs w:val="24"/>
              </w:rPr>
              <w:t>«содержание нитратов»</w:t>
            </w:r>
            <w:r w:rsidR="003029BE">
              <w:rPr>
                <w:rFonts w:ascii="Times New Roman" w:hAnsi="Times New Roman" w:cs="Times New Roman"/>
                <w:b/>
                <w:spacing w:val="-6"/>
                <w:sz w:val="24"/>
                <w:szCs w:val="24"/>
              </w:rPr>
              <w:t>:</w:t>
            </w:r>
            <w:r w:rsidR="0080408B" w:rsidRPr="0080408B">
              <w:rPr>
                <w:rFonts w:ascii="Times New Roman" w:hAnsi="Times New Roman" w:cs="Times New Roman"/>
                <w:b/>
                <w:spacing w:val="-6"/>
                <w:sz w:val="24"/>
                <w:szCs w:val="24"/>
              </w:rPr>
              <w:t xml:space="preserve"> </w:t>
            </w:r>
            <w:r w:rsidR="0080408B" w:rsidRPr="0080408B">
              <w:rPr>
                <w:rFonts w:ascii="Times New Roman" w:hAnsi="Times New Roman" w:cs="Times New Roman"/>
                <w:spacing w:val="-6"/>
                <w:sz w:val="24"/>
                <w:szCs w:val="24"/>
              </w:rPr>
              <w:t xml:space="preserve">фактическое содержание </w:t>
            </w:r>
            <w:r w:rsidR="0080408B" w:rsidRPr="0080408B">
              <w:rPr>
                <w:rFonts w:ascii="Times New Roman" w:hAnsi="Times New Roman" w:cs="Times New Roman"/>
                <w:b/>
                <w:spacing w:val="-6"/>
                <w:sz w:val="24"/>
                <w:szCs w:val="24"/>
              </w:rPr>
              <w:t>133±12 мг/кг</w:t>
            </w:r>
            <w:r w:rsidR="0080408B" w:rsidRPr="0080408B">
              <w:rPr>
                <w:rFonts w:ascii="Times New Roman" w:hAnsi="Times New Roman" w:cs="Times New Roman"/>
                <w:spacing w:val="-6"/>
                <w:sz w:val="24"/>
                <w:szCs w:val="24"/>
              </w:rPr>
              <w:t xml:space="preserve"> - </w:t>
            </w:r>
            <w:r w:rsidR="0080408B" w:rsidRPr="0080408B">
              <w:rPr>
                <w:rFonts w:ascii="Times New Roman" w:hAnsi="Times New Roman" w:cs="Times New Roman"/>
                <w:spacing w:val="-6"/>
                <w:sz w:val="24"/>
                <w:szCs w:val="24"/>
                <w:u w:val="single"/>
              </w:rPr>
              <w:t>контрольная</w:t>
            </w:r>
            <w:r w:rsidR="0080408B" w:rsidRPr="0080408B">
              <w:rPr>
                <w:rFonts w:ascii="Times New Roman" w:hAnsi="Times New Roman" w:cs="Times New Roman"/>
                <w:spacing w:val="-6"/>
                <w:sz w:val="24"/>
                <w:szCs w:val="24"/>
              </w:rPr>
              <w:t xml:space="preserve"> проба, при нормируемом значении не более </w:t>
            </w:r>
            <w:r w:rsidR="0080408B" w:rsidRPr="0080408B">
              <w:rPr>
                <w:rFonts w:ascii="Times New Roman" w:hAnsi="Times New Roman" w:cs="Times New Roman"/>
                <w:b/>
                <w:spacing w:val="-6"/>
                <w:sz w:val="24"/>
                <w:szCs w:val="24"/>
              </w:rPr>
              <w:t>90 мг/кг</w:t>
            </w:r>
            <w:r w:rsidR="0080408B" w:rsidRPr="0080408B">
              <w:rPr>
                <w:rFonts w:ascii="Times New Roman" w:hAnsi="Times New Roman" w:cs="Times New Roman"/>
                <w:spacing w:val="-6"/>
                <w:sz w:val="24"/>
                <w:szCs w:val="24"/>
              </w:rPr>
              <w:t xml:space="preserve"> (протокол испытаний Лидского зонального ЦГЭ от 11.10.2022 г. № 4354-г)</w:t>
            </w:r>
          </w:p>
        </w:tc>
        <w:tc>
          <w:tcPr>
            <w:tcW w:w="907" w:type="pct"/>
          </w:tcPr>
          <w:p w:rsidR="003029BE" w:rsidRPr="003029BE" w:rsidRDefault="00A031FD" w:rsidP="003029BE">
            <w:pPr>
              <w:pStyle w:val="27"/>
              <w:shd w:val="clear" w:color="auto" w:fill="auto"/>
              <w:tabs>
                <w:tab w:val="left" w:pos="1227"/>
              </w:tabs>
              <w:spacing w:before="0" w:line="240" w:lineRule="auto"/>
              <w:rPr>
                <w:b w:val="0"/>
                <w:sz w:val="24"/>
                <w:szCs w:val="24"/>
              </w:rPr>
            </w:pPr>
            <w:proofErr w:type="gramStart"/>
            <w:r w:rsidRPr="0080408B">
              <w:rPr>
                <w:b w:val="0"/>
                <w:sz w:val="24"/>
                <w:szCs w:val="24"/>
              </w:rPr>
              <w:t xml:space="preserve">ТТН </w:t>
            </w:r>
            <w:r w:rsidR="0080408B" w:rsidRPr="0080408B">
              <w:rPr>
                <w:b w:val="0"/>
                <w:sz w:val="24"/>
                <w:szCs w:val="24"/>
              </w:rPr>
              <w:t>от 0</w:t>
            </w:r>
            <w:r w:rsidR="003029BE">
              <w:rPr>
                <w:b w:val="0"/>
                <w:sz w:val="24"/>
                <w:szCs w:val="24"/>
              </w:rPr>
              <w:t>7</w:t>
            </w:r>
            <w:r w:rsidR="0080408B" w:rsidRPr="0080408B">
              <w:rPr>
                <w:b w:val="0"/>
                <w:sz w:val="24"/>
                <w:szCs w:val="24"/>
              </w:rPr>
              <w:t>.</w:t>
            </w:r>
            <w:r w:rsidR="0080408B">
              <w:rPr>
                <w:b w:val="0"/>
                <w:sz w:val="24"/>
                <w:szCs w:val="24"/>
              </w:rPr>
              <w:t>10</w:t>
            </w:r>
            <w:r w:rsidR="0080408B" w:rsidRPr="0080408B">
              <w:rPr>
                <w:b w:val="0"/>
                <w:sz w:val="24"/>
                <w:szCs w:val="24"/>
              </w:rPr>
              <w:t xml:space="preserve">.2022 </w:t>
            </w:r>
            <w:r w:rsidRPr="0080408B">
              <w:rPr>
                <w:b w:val="0"/>
                <w:sz w:val="24"/>
                <w:szCs w:val="24"/>
              </w:rPr>
              <w:t>серия</w:t>
            </w:r>
            <w:r w:rsidR="0080408B">
              <w:rPr>
                <w:b w:val="0"/>
                <w:sz w:val="24"/>
                <w:szCs w:val="24"/>
              </w:rPr>
              <w:t xml:space="preserve"> ФЕ</w:t>
            </w:r>
            <w:r w:rsidRPr="0080408B">
              <w:rPr>
                <w:b w:val="0"/>
                <w:sz w:val="24"/>
                <w:szCs w:val="24"/>
              </w:rPr>
              <w:t xml:space="preserve"> № </w:t>
            </w:r>
            <w:r w:rsidR="0080408B">
              <w:rPr>
                <w:b w:val="0"/>
                <w:sz w:val="24"/>
                <w:szCs w:val="24"/>
              </w:rPr>
              <w:t>3474277</w:t>
            </w:r>
            <w:r w:rsidRPr="0080408B">
              <w:rPr>
                <w:b w:val="0"/>
                <w:sz w:val="24"/>
                <w:szCs w:val="24"/>
              </w:rPr>
              <w:t xml:space="preserve"> (грузоотправитель:</w:t>
            </w:r>
            <w:proofErr w:type="gramEnd"/>
            <w:r w:rsidRPr="0080408B">
              <w:rPr>
                <w:b w:val="0"/>
                <w:sz w:val="24"/>
                <w:szCs w:val="24"/>
              </w:rPr>
              <w:t xml:space="preserve"> </w:t>
            </w:r>
            <w:r w:rsidR="0080408B" w:rsidRPr="0080408B">
              <w:rPr>
                <w:b w:val="0"/>
                <w:spacing w:val="-6"/>
                <w:sz w:val="24"/>
                <w:szCs w:val="24"/>
              </w:rPr>
              <w:t>ООО "</w:t>
            </w:r>
            <w:proofErr w:type="spellStart"/>
            <w:r w:rsidR="0080408B" w:rsidRPr="0080408B">
              <w:rPr>
                <w:b w:val="0"/>
                <w:spacing w:val="-6"/>
                <w:sz w:val="24"/>
                <w:szCs w:val="24"/>
              </w:rPr>
              <w:t>Фрутреал</w:t>
            </w:r>
            <w:proofErr w:type="spellEnd"/>
            <w:r w:rsidR="0080408B" w:rsidRPr="0080408B">
              <w:rPr>
                <w:b w:val="0"/>
                <w:spacing w:val="-6"/>
                <w:sz w:val="24"/>
                <w:szCs w:val="24"/>
              </w:rPr>
              <w:t>",</w:t>
            </w:r>
            <w:r w:rsidR="0080408B">
              <w:rPr>
                <w:b w:val="0"/>
                <w:sz w:val="24"/>
                <w:szCs w:val="24"/>
              </w:rPr>
              <w:t xml:space="preserve"> склад </w:t>
            </w:r>
            <w:r w:rsidR="0080408B" w:rsidRPr="003029BE">
              <w:rPr>
                <w:b w:val="0"/>
                <w:sz w:val="24"/>
                <w:szCs w:val="24"/>
              </w:rPr>
              <w:t xml:space="preserve">№ 2, г. Лида, </w:t>
            </w:r>
          </w:p>
          <w:p w:rsidR="00A031FD" w:rsidRPr="0080408B" w:rsidRDefault="0080408B" w:rsidP="003029BE">
            <w:pPr>
              <w:pStyle w:val="ad"/>
              <w:widowControl w:val="0"/>
              <w:tabs>
                <w:tab w:val="left" w:pos="1334"/>
              </w:tabs>
              <w:spacing w:after="0"/>
              <w:jc w:val="both"/>
            </w:pPr>
            <w:proofErr w:type="gramStart"/>
            <w:r w:rsidRPr="003029BE">
              <w:t>ул. Чехова, 18</w:t>
            </w:r>
            <w:r w:rsidR="003029BE" w:rsidRPr="003029BE">
              <w:t>; грузополучатель: магазин «Родны  кут» Лидского филиала Гродненского ОПО, Лида, ул. Тухачевского, 64</w:t>
            </w:r>
            <w:r w:rsidR="00A031FD" w:rsidRPr="003029BE">
              <w:t>)</w:t>
            </w:r>
            <w:r w:rsidRPr="003029BE">
              <w:t xml:space="preserve">; </w:t>
            </w:r>
            <w:r w:rsidR="00A031FD" w:rsidRPr="0080408B">
              <w:t xml:space="preserve">декларация о соответствии, </w:t>
            </w:r>
            <w:proofErr w:type="gramEnd"/>
          </w:p>
          <w:p w:rsidR="00A031FD" w:rsidRPr="0080408B" w:rsidRDefault="00A031FD" w:rsidP="003029BE">
            <w:pPr>
              <w:spacing w:before="0" w:line="240" w:lineRule="auto"/>
              <w:jc w:val="both"/>
              <w:rPr>
                <w:b/>
                <w:sz w:val="24"/>
                <w:szCs w:val="24"/>
              </w:rPr>
            </w:pPr>
            <w:r w:rsidRPr="0080408B">
              <w:rPr>
                <w:sz w:val="24"/>
                <w:szCs w:val="24"/>
              </w:rPr>
              <w:t xml:space="preserve">ЕАЭС N RU </w:t>
            </w:r>
            <w:proofErr w:type="gramStart"/>
            <w:r w:rsidRPr="0080408B">
              <w:rPr>
                <w:sz w:val="24"/>
                <w:szCs w:val="24"/>
              </w:rPr>
              <w:t>Д-</w:t>
            </w:r>
            <w:proofErr w:type="gramEnd"/>
            <w:r w:rsidRPr="0080408B">
              <w:rPr>
                <w:sz w:val="24"/>
                <w:szCs w:val="24"/>
              </w:rPr>
              <w:t xml:space="preserve"> К</w:t>
            </w:r>
            <w:r w:rsidRPr="0080408B">
              <w:rPr>
                <w:sz w:val="24"/>
                <w:szCs w:val="24"/>
                <w:lang w:val="en-US"/>
              </w:rPr>
              <w:t>Z</w:t>
            </w:r>
            <w:r w:rsidRPr="0080408B">
              <w:rPr>
                <w:sz w:val="24"/>
                <w:szCs w:val="24"/>
              </w:rPr>
              <w:t xml:space="preserve">.РА04.В.15964/22 </w:t>
            </w:r>
            <w:r w:rsidRPr="0080408B">
              <w:rPr>
                <w:rFonts w:eastAsia="Batang"/>
                <w:sz w:val="24"/>
                <w:szCs w:val="24"/>
                <w:shd w:val="clear" w:color="auto" w:fill="FFFFFF"/>
              </w:rPr>
              <w:t>дата регистрации декларации о соответствии</w:t>
            </w:r>
            <w:r w:rsidRPr="0080408B">
              <w:rPr>
                <w:sz w:val="24"/>
                <w:szCs w:val="24"/>
              </w:rPr>
              <w:t xml:space="preserve"> 09.06.2022, срок действия до 08.06.2023</w:t>
            </w:r>
          </w:p>
        </w:tc>
        <w:tc>
          <w:tcPr>
            <w:tcW w:w="539" w:type="pct"/>
          </w:tcPr>
          <w:p w:rsidR="00A031FD" w:rsidRPr="0080408B" w:rsidRDefault="0080408B" w:rsidP="003029BE">
            <w:pPr>
              <w:shd w:val="clear" w:color="auto" w:fill="FFFFFF"/>
              <w:tabs>
                <w:tab w:val="num" w:pos="0"/>
                <w:tab w:val="left" w:pos="4678"/>
                <w:tab w:val="left" w:pos="4820"/>
                <w:tab w:val="left" w:pos="4962"/>
                <w:tab w:val="left" w:pos="9720"/>
              </w:tabs>
              <w:spacing w:before="0" w:line="240" w:lineRule="auto"/>
              <w:jc w:val="both"/>
              <w:rPr>
                <w:rStyle w:val="FontStyle17"/>
                <w:rFonts w:eastAsia="Calibri"/>
                <w:sz w:val="24"/>
                <w:szCs w:val="24"/>
              </w:rPr>
            </w:pPr>
            <w:r w:rsidRPr="0080408B">
              <w:rPr>
                <w:rStyle w:val="FontStyle17"/>
                <w:rFonts w:eastAsia="Calibri"/>
                <w:sz w:val="24"/>
                <w:szCs w:val="24"/>
              </w:rPr>
              <w:t>Лидский зональный</w:t>
            </w:r>
            <w:r w:rsidR="00A031FD" w:rsidRPr="0080408B">
              <w:rPr>
                <w:rStyle w:val="FontStyle17"/>
                <w:rFonts w:eastAsia="Calibri"/>
                <w:sz w:val="24"/>
                <w:szCs w:val="24"/>
              </w:rPr>
              <w:t xml:space="preserve"> ЦГЭ</w:t>
            </w:r>
          </w:p>
          <w:p w:rsidR="00A031FD" w:rsidRPr="0080408B" w:rsidRDefault="00A031FD" w:rsidP="003029BE">
            <w:pPr>
              <w:pStyle w:val="Style5"/>
              <w:widowControl/>
              <w:tabs>
                <w:tab w:val="left" w:leader="underscore" w:pos="1906"/>
                <w:tab w:val="left" w:leader="underscore" w:pos="3986"/>
              </w:tabs>
              <w:jc w:val="both"/>
              <w:rPr>
                <w:rStyle w:val="FontStyle13"/>
                <w:sz w:val="24"/>
                <w:szCs w:val="24"/>
              </w:rPr>
            </w:pPr>
            <w:r w:rsidRPr="0080408B">
              <w:t xml:space="preserve">(исх.                       от </w:t>
            </w:r>
            <w:r w:rsidRPr="0080408B">
              <w:rPr>
                <w:rStyle w:val="FontStyle13"/>
                <w:sz w:val="24"/>
                <w:szCs w:val="24"/>
              </w:rPr>
              <w:t>12.</w:t>
            </w:r>
            <w:r w:rsidR="0080408B" w:rsidRPr="0080408B">
              <w:rPr>
                <w:rStyle w:val="FontStyle13"/>
                <w:sz w:val="24"/>
                <w:szCs w:val="24"/>
              </w:rPr>
              <w:t>10</w:t>
            </w:r>
            <w:r w:rsidRPr="0080408B">
              <w:rPr>
                <w:rStyle w:val="FontStyle13"/>
                <w:sz w:val="24"/>
                <w:szCs w:val="24"/>
              </w:rPr>
              <w:t xml:space="preserve">.2022 № </w:t>
            </w:r>
            <w:r w:rsidR="0080408B" w:rsidRPr="0080408B">
              <w:rPr>
                <w:rStyle w:val="FontStyle13"/>
                <w:sz w:val="24"/>
                <w:szCs w:val="24"/>
              </w:rPr>
              <w:t>06.04-16/4564</w:t>
            </w:r>
            <w:r w:rsidRPr="0080408B">
              <w:rPr>
                <w:rStyle w:val="FontStyle13"/>
                <w:sz w:val="24"/>
                <w:szCs w:val="24"/>
              </w:rPr>
              <w:t>)</w:t>
            </w:r>
          </w:p>
          <w:p w:rsidR="00A031FD" w:rsidRPr="0080408B" w:rsidRDefault="00A031FD" w:rsidP="003029BE">
            <w:pPr>
              <w:shd w:val="clear" w:color="auto" w:fill="FFFFFF"/>
              <w:tabs>
                <w:tab w:val="num" w:pos="0"/>
                <w:tab w:val="left" w:pos="4678"/>
                <w:tab w:val="left" w:pos="4820"/>
                <w:tab w:val="left" w:pos="4962"/>
                <w:tab w:val="left" w:pos="9720"/>
              </w:tabs>
              <w:spacing w:before="0" w:line="240" w:lineRule="auto"/>
              <w:jc w:val="both"/>
              <w:rPr>
                <w:sz w:val="24"/>
                <w:szCs w:val="24"/>
              </w:rPr>
            </w:pPr>
          </w:p>
          <w:p w:rsidR="00A031FD" w:rsidRPr="0080408B" w:rsidRDefault="00A031FD" w:rsidP="003029BE">
            <w:pPr>
              <w:shd w:val="clear" w:color="auto" w:fill="FFFFFF"/>
              <w:tabs>
                <w:tab w:val="num" w:pos="0"/>
                <w:tab w:val="left" w:pos="4678"/>
                <w:tab w:val="left" w:pos="4820"/>
                <w:tab w:val="left" w:pos="4962"/>
                <w:tab w:val="left" w:pos="9720"/>
              </w:tabs>
              <w:spacing w:before="0" w:line="240" w:lineRule="auto"/>
              <w:jc w:val="both"/>
              <w:rPr>
                <w:sz w:val="24"/>
                <w:szCs w:val="24"/>
              </w:rPr>
            </w:pPr>
          </w:p>
        </w:tc>
        <w:tc>
          <w:tcPr>
            <w:tcW w:w="408" w:type="pct"/>
          </w:tcPr>
          <w:p w:rsidR="00A031FD" w:rsidRPr="00847409" w:rsidRDefault="00A031FD" w:rsidP="00847409">
            <w:pPr>
              <w:snapToGrid/>
              <w:spacing w:before="0" w:line="220" w:lineRule="exact"/>
              <w:rPr>
                <w:sz w:val="24"/>
                <w:szCs w:val="24"/>
              </w:rPr>
            </w:pPr>
          </w:p>
        </w:tc>
      </w:tr>
      <w:tr w:rsidR="00A031FD" w:rsidRPr="00F66FE9" w:rsidTr="00A86EE3">
        <w:trPr>
          <w:trHeight w:val="1693"/>
          <w:jc w:val="center"/>
        </w:trPr>
        <w:tc>
          <w:tcPr>
            <w:tcW w:w="170" w:type="pct"/>
          </w:tcPr>
          <w:p w:rsidR="00A031FD" w:rsidRPr="00F66FE9" w:rsidRDefault="00A031FD" w:rsidP="00F66FE9">
            <w:pPr>
              <w:snapToGrid/>
              <w:spacing w:before="0" w:line="220" w:lineRule="exact"/>
              <w:rPr>
                <w:sz w:val="24"/>
                <w:szCs w:val="24"/>
              </w:rPr>
            </w:pPr>
            <w:r>
              <w:rPr>
                <w:sz w:val="24"/>
                <w:szCs w:val="24"/>
              </w:rPr>
              <w:t>2.</w:t>
            </w:r>
          </w:p>
        </w:tc>
        <w:tc>
          <w:tcPr>
            <w:tcW w:w="663" w:type="pct"/>
          </w:tcPr>
          <w:p w:rsidR="00A031FD" w:rsidRPr="0080408B" w:rsidRDefault="00A031FD" w:rsidP="0080408B">
            <w:pPr>
              <w:spacing w:before="0" w:line="240" w:lineRule="exact"/>
              <w:jc w:val="both"/>
              <w:rPr>
                <w:b/>
                <w:sz w:val="24"/>
                <w:szCs w:val="24"/>
              </w:rPr>
            </w:pPr>
            <w:r w:rsidRPr="0080408B">
              <w:rPr>
                <w:rFonts w:eastAsia="Calibri"/>
                <w:b/>
                <w:sz w:val="24"/>
                <w:szCs w:val="24"/>
              </w:rPr>
              <w:t>Изюм (виноград сушёный желтый)</w:t>
            </w:r>
            <w:r w:rsidRPr="0080408B">
              <w:rPr>
                <w:sz w:val="24"/>
                <w:szCs w:val="24"/>
              </w:rPr>
              <w:t xml:space="preserve">, масса 200 г, штриховой код 4810948007308, изготовлено по </w:t>
            </w:r>
            <w:proofErr w:type="gramStart"/>
            <w:r w:rsidRPr="0080408B">
              <w:rPr>
                <w:sz w:val="24"/>
                <w:szCs w:val="24"/>
              </w:rPr>
              <w:t>ТУ ВУ</w:t>
            </w:r>
            <w:proofErr w:type="gramEnd"/>
            <w:r w:rsidRPr="0080408B">
              <w:rPr>
                <w:sz w:val="24"/>
                <w:szCs w:val="24"/>
              </w:rPr>
              <w:t xml:space="preserve"> 690269922.002, дата изготовления 07.2022, дата упаковывания 19.08.2022, годен до 01.07.2023. Условия хранения: хранить при температуре не выше + 25</w:t>
            </w:r>
            <w:proofErr w:type="gramStart"/>
            <w:r w:rsidRPr="0080408B">
              <w:rPr>
                <w:sz w:val="24"/>
                <w:szCs w:val="24"/>
              </w:rPr>
              <w:t xml:space="preserve"> С</w:t>
            </w:r>
            <w:proofErr w:type="gramEnd"/>
            <w:r w:rsidRPr="0080408B">
              <w:rPr>
                <w:sz w:val="24"/>
                <w:szCs w:val="24"/>
              </w:rPr>
              <w:t>, относительной влажности не более 75%</w:t>
            </w:r>
            <w:r w:rsidRPr="0080408B">
              <w:rPr>
                <w:i/>
                <w:sz w:val="24"/>
                <w:szCs w:val="24"/>
              </w:rPr>
              <w:t xml:space="preserve"> (отобрано от партии 19,0 кг)</w:t>
            </w:r>
          </w:p>
        </w:tc>
        <w:tc>
          <w:tcPr>
            <w:tcW w:w="725" w:type="pct"/>
          </w:tcPr>
          <w:p w:rsidR="00A031FD" w:rsidRPr="0080408B" w:rsidRDefault="00A031FD" w:rsidP="0080408B">
            <w:pPr>
              <w:pStyle w:val="14"/>
              <w:tabs>
                <w:tab w:val="left" w:pos="322"/>
              </w:tabs>
              <w:spacing w:before="0" w:after="0" w:line="240" w:lineRule="exact"/>
              <w:jc w:val="both"/>
              <w:rPr>
                <w:color w:val="404040" w:themeColor="text1" w:themeTint="BF"/>
                <w:sz w:val="24"/>
                <w:szCs w:val="24"/>
              </w:rPr>
            </w:pPr>
            <w:r w:rsidRPr="0080408B">
              <w:rPr>
                <w:rFonts w:eastAsia="Calibri"/>
                <w:sz w:val="24"/>
                <w:szCs w:val="24"/>
              </w:rPr>
              <w:t xml:space="preserve">Изготовитель: </w:t>
            </w:r>
            <w:r w:rsidRPr="0080408B">
              <w:rPr>
                <w:rFonts w:eastAsia="Calibri"/>
                <w:b/>
                <w:sz w:val="24"/>
                <w:szCs w:val="24"/>
              </w:rPr>
              <w:t>СП ООО «</w:t>
            </w:r>
            <w:r w:rsidRPr="0080408B">
              <w:rPr>
                <w:rFonts w:eastAsia="Calibri"/>
                <w:b/>
                <w:sz w:val="24"/>
                <w:szCs w:val="24"/>
                <w:lang w:val="en-US"/>
              </w:rPr>
              <w:t>SIROJIDDINAGROFRUITS</w:t>
            </w:r>
            <w:r w:rsidRPr="0080408B">
              <w:rPr>
                <w:rFonts w:eastAsia="Calibri"/>
                <w:b/>
                <w:sz w:val="24"/>
                <w:szCs w:val="24"/>
              </w:rPr>
              <w:t>»,</w:t>
            </w:r>
            <w:r w:rsidRPr="0080408B">
              <w:rPr>
                <w:rFonts w:eastAsia="Calibri"/>
                <w:sz w:val="24"/>
                <w:szCs w:val="24"/>
              </w:rPr>
              <w:t xml:space="preserve"> Республика Узбекистан, Самаркандская область, </w:t>
            </w:r>
            <w:proofErr w:type="spellStart"/>
            <w:r w:rsidRPr="0080408B">
              <w:rPr>
                <w:rFonts w:eastAsia="Calibri"/>
                <w:sz w:val="24"/>
                <w:szCs w:val="24"/>
              </w:rPr>
              <w:t>Ургутский</w:t>
            </w:r>
            <w:proofErr w:type="spellEnd"/>
            <w:r w:rsidRPr="0080408B">
              <w:rPr>
                <w:rFonts w:eastAsia="Calibri"/>
                <w:sz w:val="24"/>
                <w:szCs w:val="24"/>
              </w:rPr>
              <w:t xml:space="preserve"> район, село Кара Булок</w:t>
            </w:r>
            <w:r w:rsidRPr="0080408B">
              <w:rPr>
                <w:color w:val="404040" w:themeColor="text1" w:themeTint="BF"/>
                <w:sz w:val="24"/>
                <w:szCs w:val="24"/>
              </w:rPr>
              <w:t>,</w:t>
            </w:r>
          </w:p>
          <w:p w:rsidR="003029BE" w:rsidRDefault="00A031FD" w:rsidP="0080408B">
            <w:pPr>
              <w:pStyle w:val="14"/>
              <w:widowControl w:val="0"/>
              <w:shd w:val="clear" w:color="auto" w:fill="auto"/>
              <w:tabs>
                <w:tab w:val="left" w:pos="-104"/>
              </w:tabs>
              <w:spacing w:before="0" w:after="0" w:line="240" w:lineRule="exact"/>
              <w:jc w:val="both"/>
              <w:rPr>
                <w:sz w:val="24"/>
                <w:szCs w:val="24"/>
              </w:rPr>
            </w:pPr>
            <w:r w:rsidRPr="0080408B">
              <w:rPr>
                <w:sz w:val="24"/>
                <w:szCs w:val="24"/>
              </w:rPr>
              <w:t xml:space="preserve">Импортер в Республику  </w:t>
            </w:r>
            <w:r w:rsidR="003029BE">
              <w:rPr>
                <w:sz w:val="24"/>
                <w:szCs w:val="24"/>
              </w:rPr>
              <w:t>Б</w:t>
            </w:r>
            <w:r w:rsidRPr="0080408B">
              <w:rPr>
                <w:sz w:val="24"/>
                <w:szCs w:val="24"/>
              </w:rPr>
              <w:t>еларусь/</w:t>
            </w:r>
          </w:p>
          <w:p w:rsidR="0080408B" w:rsidRDefault="00A031FD" w:rsidP="0080408B">
            <w:pPr>
              <w:pStyle w:val="14"/>
              <w:widowControl w:val="0"/>
              <w:shd w:val="clear" w:color="auto" w:fill="auto"/>
              <w:tabs>
                <w:tab w:val="left" w:pos="-104"/>
              </w:tabs>
              <w:spacing w:before="0" w:after="0" w:line="240" w:lineRule="exact"/>
              <w:jc w:val="both"/>
              <w:rPr>
                <w:sz w:val="24"/>
                <w:szCs w:val="24"/>
              </w:rPr>
            </w:pPr>
            <w:r w:rsidRPr="0080408B">
              <w:rPr>
                <w:sz w:val="24"/>
                <w:szCs w:val="24"/>
              </w:rPr>
              <w:t xml:space="preserve">поставщик (упаковщик): </w:t>
            </w:r>
            <w:r w:rsidRPr="003029BE">
              <w:rPr>
                <w:b/>
                <w:sz w:val="24"/>
                <w:szCs w:val="24"/>
              </w:rPr>
              <w:t>ЧПТУП «Шалу»</w:t>
            </w:r>
            <w:r w:rsidRPr="0080408B">
              <w:rPr>
                <w:sz w:val="24"/>
                <w:szCs w:val="24"/>
              </w:rPr>
              <w:t xml:space="preserve">  223021, Минская область, Минский район, </w:t>
            </w:r>
            <w:proofErr w:type="spellStart"/>
            <w:r w:rsidRPr="0080408B">
              <w:rPr>
                <w:sz w:val="24"/>
                <w:szCs w:val="24"/>
              </w:rPr>
              <w:t>Щомыслицкий</w:t>
            </w:r>
            <w:proofErr w:type="spellEnd"/>
            <w:r w:rsidRPr="0080408B">
              <w:rPr>
                <w:sz w:val="24"/>
                <w:szCs w:val="24"/>
              </w:rPr>
              <w:t xml:space="preserve"> </w:t>
            </w:r>
            <w:proofErr w:type="gramStart"/>
            <w:r w:rsidRPr="0080408B">
              <w:rPr>
                <w:sz w:val="24"/>
                <w:szCs w:val="24"/>
              </w:rPr>
              <w:t>с</w:t>
            </w:r>
            <w:proofErr w:type="gramEnd"/>
            <w:r w:rsidRPr="0080408B">
              <w:rPr>
                <w:sz w:val="24"/>
                <w:szCs w:val="24"/>
              </w:rPr>
              <w:t xml:space="preserve">/с, аг. Озерцо, </w:t>
            </w:r>
          </w:p>
          <w:p w:rsidR="00A031FD" w:rsidRPr="0080408B" w:rsidRDefault="00A031FD" w:rsidP="0080408B">
            <w:pPr>
              <w:pStyle w:val="14"/>
              <w:widowControl w:val="0"/>
              <w:shd w:val="clear" w:color="auto" w:fill="auto"/>
              <w:tabs>
                <w:tab w:val="left" w:pos="-104"/>
              </w:tabs>
              <w:spacing w:before="0" w:after="0" w:line="240" w:lineRule="exact"/>
              <w:jc w:val="both"/>
              <w:rPr>
                <w:sz w:val="24"/>
                <w:szCs w:val="24"/>
              </w:rPr>
            </w:pPr>
            <w:r w:rsidRPr="0080408B">
              <w:rPr>
                <w:sz w:val="24"/>
                <w:szCs w:val="24"/>
              </w:rPr>
              <w:t>ул. Центральная, д. 35А, пом.25.</w:t>
            </w:r>
          </w:p>
          <w:p w:rsidR="00A031FD" w:rsidRPr="0080408B" w:rsidRDefault="00A031FD" w:rsidP="0080408B">
            <w:pPr>
              <w:pStyle w:val="14"/>
              <w:widowControl w:val="0"/>
              <w:shd w:val="clear" w:color="auto" w:fill="auto"/>
              <w:tabs>
                <w:tab w:val="left" w:pos="-104"/>
              </w:tabs>
              <w:spacing w:before="0" w:after="0" w:line="240" w:lineRule="exact"/>
              <w:jc w:val="both"/>
              <w:rPr>
                <w:sz w:val="24"/>
                <w:szCs w:val="24"/>
              </w:rPr>
            </w:pPr>
            <w:r w:rsidRPr="0080408B">
              <w:rPr>
                <w:sz w:val="24"/>
                <w:szCs w:val="24"/>
              </w:rPr>
              <w:t xml:space="preserve">Адрес места осуществления деятельности по упаковыванию продукции: 222850, Минская область, </w:t>
            </w:r>
            <w:proofErr w:type="spellStart"/>
            <w:r w:rsidRPr="0080408B">
              <w:rPr>
                <w:sz w:val="24"/>
                <w:szCs w:val="24"/>
              </w:rPr>
              <w:t>Пуховичский</w:t>
            </w:r>
            <w:proofErr w:type="spellEnd"/>
            <w:r w:rsidRPr="0080408B">
              <w:rPr>
                <w:sz w:val="24"/>
                <w:szCs w:val="24"/>
              </w:rPr>
              <w:t xml:space="preserve"> район, </w:t>
            </w:r>
            <w:proofErr w:type="spellStart"/>
            <w:r w:rsidRPr="0080408B">
              <w:rPr>
                <w:sz w:val="24"/>
                <w:szCs w:val="24"/>
              </w:rPr>
              <w:t>Руденский</w:t>
            </w:r>
            <w:proofErr w:type="spellEnd"/>
            <w:r w:rsidRPr="0080408B">
              <w:rPr>
                <w:sz w:val="24"/>
                <w:szCs w:val="24"/>
              </w:rPr>
              <w:t xml:space="preserve"> поселковый Совет,1</w:t>
            </w:r>
          </w:p>
        </w:tc>
        <w:tc>
          <w:tcPr>
            <w:tcW w:w="652" w:type="pct"/>
          </w:tcPr>
          <w:p w:rsidR="00A031FD" w:rsidRPr="0080408B" w:rsidRDefault="00A031FD" w:rsidP="0080408B">
            <w:pPr>
              <w:shd w:val="clear" w:color="auto" w:fill="FFFFFF"/>
              <w:tabs>
                <w:tab w:val="left" w:pos="0"/>
              </w:tabs>
              <w:spacing w:before="0" w:line="240" w:lineRule="exact"/>
              <w:jc w:val="both"/>
              <w:rPr>
                <w:spacing w:val="-6"/>
                <w:sz w:val="24"/>
                <w:szCs w:val="24"/>
              </w:rPr>
            </w:pPr>
            <w:r w:rsidRPr="0080408B">
              <w:rPr>
                <w:sz w:val="24"/>
                <w:szCs w:val="24"/>
              </w:rPr>
              <w:t xml:space="preserve">ЧПТУП «Шалу» Минская область, Минский район, </w:t>
            </w:r>
            <w:proofErr w:type="spellStart"/>
            <w:r w:rsidRPr="0080408B">
              <w:rPr>
                <w:sz w:val="24"/>
                <w:szCs w:val="24"/>
              </w:rPr>
              <w:t>Щомыслицкий</w:t>
            </w:r>
            <w:proofErr w:type="spellEnd"/>
            <w:r w:rsidRPr="0080408B">
              <w:rPr>
                <w:sz w:val="24"/>
                <w:szCs w:val="24"/>
              </w:rPr>
              <w:t xml:space="preserve"> </w:t>
            </w:r>
            <w:proofErr w:type="gramStart"/>
            <w:r w:rsidRPr="0080408B">
              <w:rPr>
                <w:sz w:val="24"/>
                <w:szCs w:val="24"/>
              </w:rPr>
              <w:t>с</w:t>
            </w:r>
            <w:proofErr w:type="gramEnd"/>
            <w:r w:rsidRPr="0080408B">
              <w:rPr>
                <w:sz w:val="24"/>
                <w:szCs w:val="24"/>
              </w:rPr>
              <w:t xml:space="preserve">/с, аг. </w:t>
            </w:r>
            <w:proofErr w:type="gramStart"/>
            <w:r w:rsidRPr="0080408B">
              <w:rPr>
                <w:sz w:val="24"/>
                <w:szCs w:val="24"/>
              </w:rPr>
              <w:t>Озерцо, ул. Центральная, д. 35А, пом.25 (</w:t>
            </w:r>
            <w:r w:rsidRPr="0080408B">
              <w:rPr>
                <w:spacing w:val="-6"/>
                <w:sz w:val="24"/>
                <w:szCs w:val="24"/>
              </w:rPr>
              <w:t>адрес места осуществления деятельности по упаковыванию продукции:</w:t>
            </w:r>
            <w:proofErr w:type="gramEnd"/>
            <w:r w:rsidRPr="0080408B">
              <w:rPr>
                <w:spacing w:val="-6"/>
                <w:sz w:val="24"/>
                <w:szCs w:val="24"/>
              </w:rPr>
              <w:t xml:space="preserve"> Минская область, </w:t>
            </w:r>
            <w:proofErr w:type="spellStart"/>
            <w:r w:rsidRPr="0080408B">
              <w:rPr>
                <w:spacing w:val="-6"/>
                <w:sz w:val="24"/>
                <w:szCs w:val="24"/>
              </w:rPr>
              <w:t>Пуховичский</w:t>
            </w:r>
            <w:proofErr w:type="spellEnd"/>
            <w:r w:rsidRPr="0080408B">
              <w:rPr>
                <w:spacing w:val="-6"/>
                <w:sz w:val="24"/>
                <w:szCs w:val="24"/>
              </w:rPr>
              <w:t xml:space="preserve"> район, </w:t>
            </w:r>
            <w:proofErr w:type="spellStart"/>
            <w:r w:rsidRPr="0080408B">
              <w:rPr>
                <w:spacing w:val="-6"/>
                <w:sz w:val="24"/>
                <w:szCs w:val="24"/>
              </w:rPr>
              <w:t>Руденский</w:t>
            </w:r>
            <w:proofErr w:type="spellEnd"/>
            <w:r w:rsidRPr="0080408B">
              <w:rPr>
                <w:spacing w:val="-6"/>
                <w:sz w:val="24"/>
                <w:szCs w:val="24"/>
              </w:rPr>
              <w:t xml:space="preserve"> поселковый Совет,1)</w:t>
            </w:r>
          </w:p>
          <w:p w:rsidR="00A031FD" w:rsidRPr="0080408B" w:rsidRDefault="00A031FD" w:rsidP="0080408B">
            <w:pPr>
              <w:pStyle w:val="ad"/>
              <w:widowControl w:val="0"/>
              <w:tabs>
                <w:tab w:val="left" w:pos="1334"/>
              </w:tabs>
              <w:spacing w:after="0" w:line="240" w:lineRule="exact"/>
              <w:jc w:val="both"/>
            </w:pPr>
          </w:p>
        </w:tc>
        <w:tc>
          <w:tcPr>
            <w:tcW w:w="936" w:type="pct"/>
          </w:tcPr>
          <w:p w:rsidR="00A031FD" w:rsidRPr="0080408B" w:rsidRDefault="00A031FD" w:rsidP="0080408B">
            <w:pPr>
              <w:pStyle w:val="111"/>
              <w:spacing w:line="240" w:lineRule="exact"/>
              <w:contextualSpacing/>
              <w:jc w:val="both"/>
              <w:rPr>
                <w:rFonts w:ascii="Times New Roman" w:hAnsi="Times New Roman" w:cs="Times New Roman"/>
                <w:sz w:val="24"/>
                <w:szCs w:val="24"/>
              </w:rPr>
            </w:pPr>
            <w:r w:rsidRPr="0080408B">
              <w:rPr>
                <w:rFonts w:ascii="Times New Roman" w:eastAsia="Batang" w:hAnsi="Times New Roman" w:cs="Times New Roman"/>
                <w:spacing w:val="-6"/>
                <w:sz w:val="24"/>
                <w:szCs w:val="24"/>
                <w:lang w:eastAsia="en-US"/>
              </w:rPr>
              <w:t xml:space="preserve">Не соответствует требованиям </w:t>
            </w:r>
            <w:proofErr w:type="spellStart"/>
            <w:r w:rsidRPr="0080408B">
              <w:rPr>
                <w:rFonts w:ascii="Times New Roman" w:eastAsia="Batang" w:hAnsi="Times New Roman" w:cs="Times New Roman"/>
                <w:spacing w:val="-6"/>
                <w:sz w:val="24"/>
                <w:szCs w:val="24"/>
                <w:lang w:eastAsia="en-US"/>
              </w:rPr>
              <w:t>СанПин</w:t>
            </w:r>
            <w:proofErr w:type="spellEnd"/>
            <w:r w:rsidRPr="0080408B">
              <w:rPr>
                <w:rFonts w:ascii="Times New Roman" w:eastAsia="Batang" w:hAnsi="Times New Roman" w:cs="Times New Roman"/>
                <w:spacing w:val="-6"/>
                <w:sz w:val="24"/>
                <w:szCs w:val="24"/>
                <w:lang w:eastAsia="en-US"/>
              </w:rPr>
              <w:t xml:space="preserve"> и ГН</w:t>
            </w:r>
            <w:r w:rsidRPr="0080408B">
              <w:rPr>
                <w:rStyle w:val="FontStyle17"/>
                <w:sz w:val="24"/>
                <w:szCs w:val="24"/>
              </w:rPr>
              <w:t xml:space="preserve"> утвержденных постановлением Министерства здравоохранения Республики Беларусь                     </w:t>
            </w:r>
            <w:r w:rsidRPr="0080408B">
              <w:rPr>
                <w:rFonts w:ascii="Times New Roman" w:hAnsi="Times New Roman" w:cs="Times New Roman"/>
                <w:sz w:val="24"/>
                <w:szCs w:val="24"/>
              </w:rPr>
              <w:t>от 21.06.2012 № 52</w:t>
            </w:r>
            <w:r w:rsidRPr="0080408B">
              <w:rPr>
                <w:rStyle w:val="FontStyle17"/>
                <w:sz w:val="24"/>
                <w:szCs w:val="24"/>
              </w:rPr>
              <w:t>;</w:t>
            </w:r>
          </w:p>
          <w:p w:rsidR="00A031FD" w:rsidRPr="0080408B" w:rsidRDefault="00A031FD" w:rsidP="0080408B">
            <w:pPr>
              <w:tabs>
                <w:tab w:val="left" w:pos="0"/>
                <w:tab w:val="left" w:pos="284"/>
                <w:tab w:val="left" w:pos="327"/>
                <w:tab w:val="left" w:pos="426"/>
                <w:tab w:val="left" w:pos="709"/>
                <w:tab w:val="left" w:pos="5670"/>
              </w:tabs>
              <w:spacing w:before="0" w:line="240" w:lineRule="exact"/>
              <w:contextualSpacing/>
              <w:jc w:val="both"/>
              <w:rPr>
                <w:sz w:val="24"/>
                <w:szCs w:val="24"/>
              </w:rPr>
            </w:pPr>
            <w:r w:rsidRPr="0080408B">
              <w:rPr>
                <w:sz w:val="24"/>
                <w:szCs w:val="24"/>
              </w:rPr>
              <w:t xml:space="preserve">ГН, утвержденного постановлением Совета Министров Республики Беларусь от 25.01.2021                                  № 37 </w:t>
            </w:r>
            <w:r w:rsidRPr="0080408B">
              <w:rPr>
                <w:b/>
                <w:sz w:val="24"/>
                <w:szCs w:val="24"/>
              </w:rPr>
              <w:t xml:space="preserve">по </w:t>
            </w:r>
            <w:proofErr w:type="spellStart"/>
            <w:proofErr w:type="gramStart"/>
            <w:r w:rsidRPr="0080408B">
              <w:rPr>
                <w:sz w:val="24"/>
                <w:szCs w:val="24"/>
              </w:rPr>
              <w:t>по</w:t>
            </w:r>
            <w:proofErr w:type="spellEnd"/>
            <w:proofErr w:type="gramEnd"/>
            <w:r w:rsidRPr="0080408B">
              <w:rPr>
                <w:sz w:val="24"/>
                <w:szCs w:val="24"/>
              </w:rPr>
              <w:t xml:space="preserve"> </w:t>
            </w:r>
            <w:r w:rsidRPr="0080408B">
              <w:rPr>
                <w:b/>
                <w:sz w:val="24"/>
                <w:szCs w:val="24"/>
              </w:rPr>
              <w:t>микробиологическим показателям</w:t>
            </w:r>
            <w:r w:rsidRPr="0080408B">
              <w:rPr>
                <w:sz w:val="24"/>
                <w:szCs w:val="24"/>
              </w:rPr>
              <w:t xml:space="preserve">: выделены </w:t>
            </w:r>
            <w:r w:rsidRPr="0080408B">
              <w:rPr>
                <w:b/>
                <w:sz w:val="24"/>
                <w:szCs w:val="24"/>
              </w:rPr>
              <w:t>БГКП в 0,1г</w:t>
            </w:r>
            <w:r w:rsidRPr="0080408B">
              <w:rPr>
                <w:sz w:val="24"/>
                <w:szCs w:val="24"/>
              </w:rPr>
              <w:t xml:space="preserve"> при норме </w:t>
            </w:r>
            <w:r w:rsidRPr="0080408B">
              <w:rPr>
                <w:b/>
                <w:sz w:val="24"/>
                <w:szCs w:val="24"/>
              </w:rPr>
              <w:t>не допускаются</w:t>
            </w:r>
            <w:r w:rsidRPr="0080408B">
              <w:rPr>
                <w:sz w:val="24"/>
                <w:szCs w:val="24"/>
              </w:rPr>
              <w:t xml:space="preserve"> в </w:t>
            </w:r>
            <w:r w:rsidRPr="0080408B">
              <w:rPr>
                <w:b/>
                <w:sz w:val="24"/>
                <w:szCs w:val="24"/>
              </w:rPr>
              <w:t>0,1</w:t>
            </w:r>
            <w:r w:rsidRPr="0080408B">
              <w:rPr>
                <w:sz w:val="24"/>
                <w:szCs w:val="24"/>
              </w:rPr>
              <w:t xml:space="preserve"> г продукта </w:t>
            </w:r>
            <w:r w:rsidRPr="0080408B">
              <w:rPr>
                <w:color w:val="000000" w:themeColor="text1"/>
                <w:sz w:val="24"/>
                <w:szCs w:val="24"/>
              </w:rPr>
              <w:t xml:space="preserve">(протокол лабораторных испытаний </w:t>
            </w:r>
            <w:proofErr w:type="spellStart"/>
            <w:r w:rsidRPr="0080408B">
              <w:rPr>
                <w:color w:val="000000" w:themeColor="text1"/>
                <w:sz w:val="24"/>
                <w:szCs w:val="24"/>
              </w:rPr>
              <w:t>Пуховичского</w:t>
            </w:r>
            <w:proofErr w:type="spellEnd"/>
            <w:r w:rsidRPr="0080408B">
              <w:rPr>
                <w:color w:val="000000" w:themeColor="text1"/>
                <w:sz w:val="24"/>
                <w:szCs w:val="24"/>
              </w:rPr>
              <w:t xml:space="preserve"> районного ЦГЭ» от 08.10.2022                   № 206)</w:t>
            </w:r>
          </w:p>
          <w:p w:rsidR="00A031FD" w:rsidRPr="0080408B" w:rsidRDefault="00A031FD" w:rsidP="0080408B">
            <w:pPr>
              <w:pStyle w:val="111"/>
              <w:spacing w:line="240" w:lineRule="exact"/>
              <w:contextualSpacing/>
              <w:jc w:val="both"/>
              <w:rPr>
                <w:rFonts w:ascii="Times New Roman" w:eastAsia="Batang" w:hAnsi="Times New Roman" w:cs="Times New Roman"/>
                <w:spacing w:val="-6"/>
                <w:sz w:val="24"/>
                <w:szCs w:val="24"/>
                <w:lang w:eastAsia="en-US"/>
              </w:rPr>
            </w:pPr>
          </w:p>
          <w:p w:rsidR="00A031FD" w:rsidRPr="0080408B" w:rsidRDefault="00A031FD" w:rsidP="0080408B">
            <w:pPr>
              <w:pStyle w:val="111"/>
              <w:spacing w:line="240" w:lineRule="exact"/>
              <w:jc w:val="both"/>
              <w:rPr>
                <w:rFonts w:ascii="Times New Roman" w:eastAsia="Batang" w:hAnsi="Times New Roman" w:cs="Times New Roman"/>
                <w:spacing w:val="-6"/>
                <w:sz w:val="24"/>
                <w:szCs w:val="24"/>
                <w:lang w:eastAsia="en-US"/>
              </w:rPr>
            </w:pPr>
          </w:p>
        </w:tc>
        <w:tc>
          <w:tcPr>
            <w:tcW w:w="907" w:type="pct"/>
          </w:tcPr>
          <w:p w:rsidR="00A031FD" w:rsidRPr="0080408B" w:rsidRDefault="00A031FD" w:rsidP="0080408B">
            <w:pPr>
              <w:pStyle w:val="27"/>
              <w:shd w:val="clear" w:color="auto" w:fill="auto"/>
              <w:tabs>
                <w:tab w:val="left" w:pos="1227"/>
              </w:tabs>
              <w:spacing w:before="0" w:line="240" w:lineRule="exact"/>
              <w:rPr>
                <w:b w:val="0"/>
                <w:sz w:val="24"/>
                <w:szCs w:val="24"/>
              </w:rPr>
            </w:pPr>
            <w:r w:rsidRPr="0080408B">
              <w:rPr>
                <w:b w:val="0"/>
                <w:sz w:val="24"/>
                <w:szCs w:val="24"/>
                <w:lang w:val="en-US"/>
              </w:rPr>
              <w:t>CMR</w:t>
            </w:r>
            <w:r w:rsidRPr="0080408B">
              <w:rPr>
                <w:b w:val="0"/>
                <w:sz w:val="24"/>
                <w:szCs w:val="24"/>
              </w:rPr>
              <w:t xml:space="preserve"> от 16.07.2022, Инвойс от </w:t>
            </w:r>
            <w:proofErr w:type="gramStart"/>
            <w:r w:rsidRPr="0080408B">
              <w:rPr>
                <w:b w:val="0"/>
                <w:sz w:val="24"/>
                <w:szCs w:val="24"/>
              </w:rPr>
              <w:t>16.07.2022  №</w:t>
            </w:r>
            <w:proofErr w:type="gramEnd"/>
            <w:r w:rsidRPr="0080408B">
              <w:rPr>
                <w:b w:val="0"/>
                <w:sz w:val="24"/>
                <w:szCs w:val="24"/>
              </w:rPr>
              <w:t xml:space="preserve"> 61; декларация о соответствии ЕАЭС               № BY/112 11.02. ТР021 019.01 04411, </w:t>
            </w:r>
            <w:r w:rsidRPr="0080408B">
              <w:rPr>
                <w:rFonts w:eastAsia="Batang"/>
                <w:b w:val="0"/>
                <w:sz w:val="24"/>
                <w:szCs w:val="24"/>
              </w:rPr>
              <w:t>дата регистрации декларации о соответствии</w:t>
            </w:r>
            <w:r w:rsidRPr="0080408B">
              <w:rPr>
                <w:b w:val="0"/>
                <w:sz w:val="24"/>
                <w:szCs w:val="24"/>
              </w:rPr>
              <w:t xml:space="preserve"> от 22.08.2022, срок действия до 30.06.2024</w:t>
            </w:r>
          </w:p>
        </w:tc>
        <w:tc>
          <w:tcPr>
            <w:tcW w:w="539" w:type="pct"/>
          </w:tcPr>
          <w:p w:rsidR="00A031FD" w:rsidRPr="0080408B" w:rsidRDefault="00A031FD" w:rsidP="0080408B">
            <w:pPr>
              <w:snapToGrid/>
              <w:spacing w:before="0" w:line="240" w:lineRule="exact"/>
              <w:jc w:val="both"/>
              <w:rPr>
                <w:sz w:val="24"/>
                <w:szCs w:val="24"/>
              </w:rPr>
            </w:pPr>
            <w:proofErr w:type="spellStart"/>
            <w:r w:rsidRPr="0080408B">
              <w:rPr>
                <w:rStyle w:val="FontStyle13"/>
                <w:sz w:val="24"/>
                <w:szCs w:val="24"/>
              </w:rPr>
              <w:t>Пуховичский</w:t>
            </w:r>
            <w:proofErr w:type="spellEnd"/>
            <w:r w:rsidRPr="0080408B">
              <w:rPr>
                <w:rStyle w:val="FontStyle13"/>
                <w:sz w:val="24"/>
                <w:szCs w:val="24"/>
              </w:rPr>
              <w:t xml:space="preserve"> </w:t>
            </w:r>
            <w:r w:rsidRPr="0080408B">
              <w:rPr>
                <w:rStyle w:val="FontStyle17"/>
                <w:rFonts w:eastAsia="Calibri"/>
                <w:sz w:val="24"/>
                <w:szCs w:val="24"/>
              </w:rPr>
              <w:t xml:space="preserve"> районный ЦГЭ </w:t>
            </w:r>
            <w:r w:rsidRPr="0080408B">
              <w:rPr>
                <w:sz w:val="24"/>
                <w:szCs w:val="24"/>
              </w:rPr>
              <w:t xml:space="preserve">(исх. от </w:t>
            </w:r>
            <w:r w:rsidRPr="0080408B">
              <w:rPr>
                <w:rStyle w:val="FontStyle13"/>
                <w:sz w:val="24"/>
                <w:szCs w:val="24"/>
              </w:rPr>
              <w:t>11.10.2022               № 2154)</w:t>
            </w:r>
          </w:p>
        </w:tc>
        <w:tc>
          <w:tcPr>
            <w:tcW w:w="408" w:type="pct"/>
          </w:tcPr>
          <w:p w:rsidR="00A031FD" w:rsidRPr="00847409" w:rsidRDefault="00A031FD" w:rsidP="00847409">
            <w:pPr>
              <w:snapToGrid/>
              <w:spacing w:before="0" w:line="220" w:lineRule="exact"/>
              <w:rPr>
                <w:sz w:val="24"/>
                <w:szCs w:val="24"/>
              </w:rPr>
            </w:pPr>
          </w:p>
        </w:tc>
      </w:tr>
      <w:tr w:rsidR="00A031FD" w:rsidRPr="00F66FE9" w:rsidTr="00A031FD">
        <w:trPr>
          <w:trHeight w:val="274"/>
          <w:jc w:val="center"/>
        </w:trPr>
        <w:tc>
          <w:tcPr>
            <w:tcW w:w="170" w:type="pct"/>
          </w:tcPr>
          <w:p w:rsidR="00A031FD" w:rsidRDefault="00A031FD" w:rsidP="00F66FE9">
            <w:pPr>
              <w:snapToGrid/>
              <w:spacing w:before="0" w:line="220" w:lineRule="exact"/>
              <w:rPr>
                <w:sz w:val="24"/>
                <w:szCs w:val="24"/>
              </w:rPr>
            </w:pPr>
            <w:r>
              <w:rPr>
                <w:sz w:val="24"/>
                <w:szCs w:val="24"/>
              </w:rPr>
              <w:t>3.</w:t>
            </w:r>
          </w:p>
        </w:tc>
        <w:tc>
          <w:tcPr>
            <w:tcW w:w="663" w:type="pct"/>
          </w:tcPr>
          <w:p w:rsidR="00A031FD" w:rsidRPr="0080408B" w:rsidRDefault="00A031FD" w:rsidP="0080408B">
            <w:pPr>
              <w:spacing w:before="0" w:line="240" w:lineRule="exact"/>
              <w:jc w:val="both"/>
              <w:rPr>
                <w:b/>
                <w:sz w:val="24"/>
                <w:szCs w:val="24"/>
              </w:rPr>
            </w:pPr>
            <w:r w:rsidRPr="0080408B">
              <w:rPr>
                <w:b/>
                <w:sz w:val="24"/>
                <w:szCs w:val="24"/>
              </w:rPr>
              <w:t>Кабачки свежие</w:t>
            </w:r>
            <w:r w:rsidRPr="0080408B">
              <w:rPr>
                <w:sz w:val="24"/>
                <w:szCs w:val="24"/>
              </w:rPr>
              <w:t xml:space="preserve">, ГОСТ 31822-2012, урожай 2022 г., дата упаковывания 29.09.2022, срок годности 15 суток </w:t>
            </w:r>
            <w:proofErr w:type="gramStart"/>
            <w:r w:rsidRPr="0080408B">
              <w:rPr>
                <w:sz w:val="24"/>
                <w:szCs w:val="24"/>
              </w:rPr>
              <w:t>с даты упаковывания</w:t>
            </w:r>
            <w:proofErr w:type="gramEnd"/>
            <w:r w:rsidRPr="0080408B">
              <w:rPr>
                <w:sz w:val="24"/>
                <w:szCs w:val="24"/>
              </w:rPr>
              <w:t>, температура хранения от +8 °C до +10 °C, относительная влажность воздуха 90-95 %</w:t>
            </w:r>
            <w:r w:rsidRPr="0080408B">
              <w:rPr>
                <w:i/>
                <w:sz w:val="24"/>
                <w:szCs w:val="24"/>
              </w:rPr>
              <w:t xml:space="preserve"> (остаток партии после отбора проб (образцов) 12,12 кг)</w:t>
            </w:r>
          </w:p>
        </w:tc>
        <w:tc>
          <w:tcPr>
            <w:tcW w:w="725" w:type="pct"/>
          </w:tcPr>
          <w:p w:rsidR="00A031FD" w:rsidRPr="0080408B" w:rsidRDefault="00A031FD" w:rsidP="0080408B">
            <w:pPr>
              <w:tabs>
                <w:tab w:val="left" w:pos="9639"/>
              </w:tabs>
              <w:autoSpaceDE w:val="0"/>
              <w:autoSpaceDN w:val="0"/>
              <w:adjustRightInd w:val="0"/>
              <w:spacing w:before="0" w:line="240" w:lineRule="exact"/>
              <w:jc w:val="both"/>
              <w:rPr>
                <w:spacing w:val="-6"/>
                <w:sz w:val="24"/>
                <w:szCs w:val="24"/>
              </w:rPr>
            </w:pPr>
            <w:r w:rsidRPr="0080408B">
              <w:rPr>
                <w:sz w:val="24"/>
                <w:szCs w:val="24"/>
              </w:rPr>
              <w:t xml:space="preserve">Изготовитель: </w:t>
            </w:r>
            <w:r w:rsidRPr="0080408B">
              <w:rPr>
                <w:spacing w:val="-6"/>
                <w:sz w:val="24"/>
                <w:szCs w:val="24"/>
              </w:rPr>
              <w:t xml:space="preserve">ООО «Бахчевод», 403459, Волгоградская обл., </w:t>
            </w:r>
            <w:proofErr w:type="spellStart"/>
            <w:r w:rsidRPr="0080408B">
              <w:rPr>
                <w:spacing w:val="-6"/>
                <w:sz w:val="24"/>
                <w:szCs w:val="24"/>
              </w:rPr>
              <w:t>Серафимовичский</w:t>
            </w:r>
            <w:proofErr w:type="spellEnd"/>
            <w:r w:rsidRPr="0080408B">
              <w:rPr>
                <w:spacing w:val="-6"/>
                <w:sz w:val="24"/>
                <w:szCs w:val="24"/>
              </w:rPr>
              <w:t xml:space="preserve"> район, хутор </w:t>
            </w:r>
            <w:proofErr w:type="spellStart"/>
            <w:r w:rsidRPr="0080408B">
              <w:rPr>
                <w:spacing w:val="-6"/>
                <w:sz w:val="24"/>
                <w:szCs w:val="24"/>
              </w:rPr>
              <w:t>Клетско-Почтовский</w:t>
            </w:r>
            <w:proofErr w:type="spellEnd"/>
            <w:r w:rsidRPr="0080408B">
              <w:rPr>
                <w:spacing w:val="-6"/>
                <w:sz w:val="24"/>
                <w:szCs w:val="24"/>
              </w:rPr>
              <w:t xml:space="preserve">, Россия. Продавец: ООО Агро 24, 214004, Смоленская обл., г. Смоленск,  1-й Пригородный переулок, дом 4, оф. 18, Россия. Импортер в Республику Беларусь: </w:t>
            </w:r>
          </w:p>
          <w:p w:rsidR="00A031FD" w:rsidRPr="0080408B" w:rsidRDefault="00A031FD" w:rsidP="0080408B">
            <w:pPr>
              <w:tabs>
                <w:tab w:val="left" w:pos="9639"/>
              </w:tabs>
              <w:autoSpaceDE w:val="0"/>
              <w:autoSpaceDN w:val="0"/>
              <w:adjustRightInd w:val="0"/>
              <w:spacing w:before="0" w:line="240" w:lineRule="exact"/>
              <w:jc w:val="both"/>
              <w:rPr>
                <w:color w:val="000000" w:themeColor="text1"/>
                <w:sz w:val="24"/>
                <w:szCs w:val="24"/>
              </w:rPr>
            </w:pPr>
            <w:r w:rsidRPr="003029BE">
              <w:rPr>
                <w:b/>
                <w:spacing w:val="-6"/>
                <w:sz w:val="24"/>
                <w:szCs w:val="24"/>
              </w:rPr>
              <w:t>ООО "</w:t>
            </w:r>
            <w:proofErr w:type="spellStart"/>
            <w:r w:rsidRPr="003029BE">
              <w:rPr>
                <w:b/>
                <w:spacing w:val="-6"/>
                <w:sz w:val="24"/>
                <w:szCs w:val="24"/>
              </w:rPr>
              <w:t>Фрутреал</w:t>
            </w:r>
            <w:proofErr w:type="spellEnd"/>
            <w:r w:rsidRPr="003029BE">
              <w:rPr>
                <w:b/>
                <w:spacing w:val="-6"/>
                <w:sz w:val="24"/>
                <w:szCs w:val="24"/>
              </w:rPr>
              <w:t>"</w:t>
            </w:r>
            <w:r w:rsidRPr="0080408B">
              <w:rPr>
                <w:spacing w:val="-6"/>
                <w:sz w:val="24"/>
                <w:szCs w:val="24"/>
              </w:rPr>
              <w:t xml:space="preserve">, 211401, г. Полоцк, ул. </w:t>
            </w:r>
            <w:proofErr w:type="gramStart"/>
            <w:r w:rsidRPr="0080408B">
              <w:rPr>
                <w:spacing w:val="-6"/>
                <w:sz w:val="24"/>
                <w:szCs w:val="24"/>
              </w:rPr>
              <w:t>Октябрьская</w:t>
            </w:r>
            <w:proofErr w:type="gramEnd"/>
            <w:r w:rsidRPr="0080408B">
              <w:rPr>
                <w:spacing w:val="-6"/>
                <w:sz w:val="24"/>
                <w:szCs w:val="24"/>
              </w:rPr>
              <w:t>, 25\1-6.</w:t>
            </w:r>
          </w:p>
        </w:tc>
        <w:tc>
          <w:tcPr>
            <w:tcW w:w="652" w:type="pct"/>
          </w:tcPr>
          <w:p w:rsidR="00A031FD" w:rsidRPr="0080408B" w:rsidRDefault="00A031FD" w:rsidP="003029BE">
            <w:pPr>
              <w:pStyle w:val="ad"/>
              <w:widowControl w:val="0"/>
              <w:tabs>
                <w:tab w:val="left" w:pos="1334"/>
              </w:tabs>
              <w:spacing w:after="0" w:line="240" w:lineRule="exact"/>
              <w:ind w:right="-76"/>
              <w:jc w:val="both"/>
              <w:rPr>
                <w:spacing w:val="-6"/>
              </w:rPr>
            </w:pPr>
            <w:r w:rsidRPr="0080408B">
              <w:rPr>
                <w:spacing w:val="-6"/>
              </w:rPr>
              <w:t>Общество с</w:t>
            </w:r>
            <w:r w:rsidRPr="0080408B">
              <w:rPr>
                <w:spacing w:val="-6"/>
                <w:u w:val="single"/>
              </w:rPr>
              <w:t xml:space="preserve"> </w:t>
            </w:r>
            <w:r w:rsidRPr="0080408B">
              <w:rPr>
                <w:spacing w:val="-6"/>
              </w:rPr>
              <w:t>ограниченной ответственностью "</w:t>
            </w:r>
            <w:proofErr w:type="spellStart"/>
            <w:r w:rsidRPr="0080408B">
              <w:rPr>
                <w:spacing w:val="-6"/>
              </w:rPr>
              <w:t>Фрутреал</w:t>
            </w:r>
            <w:proofErr w:type="spellEnd"/>
            <w:r w:rsidRPr="0080408B">
              <w:rPr>
                <w:spacing w:val="-6"/>
              </w:rPr>
              <w:t xml:space="preserve">", 211401, Витебская область, </w:t>
            </w:r>
          </w:p>
          <w:p w:rsidR="00A031FD" w:rsidRPr="0080408B" w:rsidRDefault="00A031FD" w:rsidP="003029BE">
            <w:pPr>
              <w:pStyle w:val="ad"/>
              <w:widowControl w:val="0"/>
              <w:tabs>
                <w:tab w:val="left" w:pos="1334"/>
              </w:tabs>
              <w:spacing w:after="0" w:line="240" w:lineRule="exact"/>
              <w:ind w:right="-76"/>
              <w:jc w:val="both"/>
              <w:rPr>
                <w:spacing w:val="-6"/>
              </w:rPr>
            </w:pPr>
            <w:r w:rsidRPr="0080408B">
              <w:rPr>
                <w:spacing w:val="-6"/>
              </w:rPr>
              <w:t xml:space="preserve">г. Полоцк, </w:t>
            </w:r>
          </w:p>
          <w:p w:rsidR="00A031FD" w:rsidRPr="0080408B" w:rsidRDefault="00A031FD" w:rsidP="003029BE">
            <w:pPr>
              <w:pStyle w:val="ad"/>
              <w:widowControl w:val="0"/>
              <w:tabs>
                <w:tab w:val="left" w:pos="1334"/>
              </w:tabs>
              <w:spacing w:after="0" w:line="240" w:lineRule="exact"/>
              <w:ind w:right="-76"/>
              <w:jc w:val="both"/>
            </w:pPr>
            <w:r w:rsidRPr="0080408B">
              <w:rPr>
                <w:spacing w:val="-6"/>
              </w:rPr>
              <w:t>ул. Октябрьская, 25\1-6, комн. 17</w:t>
            </w:r>
          </w:p>
        </w:tc>
        <w:tc>
          <w:tcPr>
            <w:tcW w:w="936" w:type="pct"/>
          </w:tcPr>
          <w:p w:rsidR="00A031FD" w:rsidRPr="0080408B" w:rsidRDefault="00A031FD" w:rsidP="0080408B">
            <w:pPr>
              <w:pStyle w:val="111"/>
              <w:spacing w:line="240" w:lineRule="exact"/>
              <w:contextualSpacing/>
              <w:jc w:val="both"/>
              <w:rPr>
                <w:rFonts w:ascii="Times New Roman" w:eastAsia="Batang" w:hAnsi="Times New Roman" w:cs="Times New Roman"/>
                <w:spacing w:val="-6"/>
                <w:sz w:val="24"/>
                <w:szCs w:val="24"/>
                <w:lang w:eastAsia="en-US"/>
              </w:rPr>
            </w:pPr>
            <w:r w:rsidRPr="0080408B">
              <w:rPr>
                <w:rFonts w:ascii="Times New Roman" w:eastAsia="Batang" w:hAnsi="Times New Roman" w:cs="Times New Roman"/>
                <w:spacing w:val="-6"/>
                <w:sz w:val="24"/>
                <w:szCs w:val="24"/>
                <w:lang w:eastAsia="en-US"/>
              </w:rPr>
              <w:t xml:space="preserve">Не соответствует требованиям </w:t>
            </w:r>
            <w:proofErr w:type="spellStart"/>
            <w:r w:rsidRPr="0080408B">
              <w:rPr>
                <w:rFonts w:ascii="Times New Roman" w:eastAsia="Batang" w:hAnsi="Times New Roman" w:cs="Times New Roman"/>
                <w:spacing w:val="-6"/>
                <w:sz w:val="24"/>
                <w:szCs w:val="24"/>
                <w:lang w:eastAsia="en-US"/>
              </w:rPr>
              <w:t>СанПин</w:t>
            </w:r>
            <w:proofErr w:type="spellEnd"/>
            <w:r w:rsidRPr="0080408B">
              <w:rPr>
                <w:rFonts w:ascii="Times New Roman" w:eastAsia="Batang" w:hAnsi="Times New Roman" w:cs="Times New Roman"/>
                <w:spacing w:val="-6"/>
                <w:sz w:val="24"/>
                <w:szCs w:val="24"/>
                <w:lang w:eastAsia="en-US"/>
              </w:rPr>
              <w:t xml:space="preserve"> и ГН</w:t>
            </w:r>
            <w:r w:rsidRPr="0080408B">
              <w:rPr>
                <w:rStyle w:val="FontStyle17"/>
                <w:sz w:val="24"/>
                <w:szCs w:val="24"/>
              </w:rPr>
              <w:t xml:space="preserve"> утвержденных постановлением Министерства здравоохранения Республики Беларусь                     </w:t>
            </w:r>
            <w:r w:rsidRPr="0080408B">
              <w:rPr>
                <w:rFonts w:ascii="Times New Roman" w:hAnsi="Times New Roman" w:cs="Times New Roman"/>
                <w:sz w:val="24"/>
                <w:szCs w:val="24"/>
              </w:rPr>
              <w:t>от 21.06.2012 № 52</w:t>
            </w:r>
            <w:r w:rsidRPr="0080408B">
              <w:rPr>
                <w:rStyle w:val="FontStyle17"/>
                <w:sz w:val="24"/>
                <w:szCs w:val="24"/>
              </w:rPr>
              <w:t xml:space="preserve">; </w:t>
            </w:r>
            <w:r w:rsidRPr="0080408B">
              <w:rPr>
                <w:rFonts w:ascii="Times New Roman" w:hAnsi="Times New Roman" w:cs="Times New Roman"/>
                <w:sz w:val="24"/>
                <w:szCs w:val="24"/>
              </w:rPr>
              <w:t xml:space="preserve">ГН, утвержденного постановлением Совета Министров Республики Беларусь от 25.01.2021                                  № 37; </w:t>
            </w:r>
            <w:proofErr w:type="gramStart"/>
            <w:r w:rsidRPr="0080408B">
              <w:rPr>
                <w:rFonts w:ascii="Times New Roman" w:hAnsi="Times New Roman" w:cs="Times New Roman"/>
                <w:sz w:val="24"/>
                <w:szCs w:val="24"/>
              </w:rPr>
              <w:t>ТР</w:t>
            </w:r>
            <w:proofErr w:type="gramEnd"/>
            <w:r w:rsidRPr="0080408B">
              <w:rPr>
                <w:rFonts w:ascii="Times New Roman" w:hAnsi="Times New Roman" w:cs="Times New Roman"/>
                <w:sz w:val="24"/>
                <w:szCs w:val="24"/>
              </w:rPr>
              <w:t xml:space="preserve"> ТС 021/2011, принятого Решением Комиссии Таможенного союза от                      09.12.2011 № 880 </w:t>
            </w:r>
            <w:r w:rsidRPr="0080408B">
              <w:rPr>
                <w:rFonts w:ascii="Times New Roman" w:hAnsi="Times New Roman" w:cs="Times New Roman"/>
                <w:spacing w:val="-6"/>
                <w:sz w:val="24"/>
                <w:szCs w:val="24"/>
              </w:rPr>
              <w:t xml:space="preserve">по физико-химическому показателю </w:t>
            </w:r>
            <w:r w:rsidRPr="0080408B">
              <w:rPr>
                <w:rFonts w:ascii="Times New Roman" w:hAnsi="Times New Roman" w:cs="Times New Roman"/>
                <w:b/>
                <w:spacing w:val="-6"/>
                <w:sz w:val="24"/>
                <w:szCs w:val="24"/>
              </w:rPr>
              <w:t xml:space="preserve">«содержание нитратов» </w:t>
            </w:r>
            <w:r w:rsidRPr="0080408B">
              <w:rPr>
                <w:rFonts w:ascii="Times New Roman" w:hAnsi="Times New Roman" w:cs="Times New Roman"/>
                <w:spacing w:val="-6"/>
                <w:sz w:val="24"/>
                <w:szCs w:val="24"/>
              </w:rPr>
              <w:t xml:space="preserve">фактическое содержание </w:t>
            </w:r>
            <w:r w:rsidRPr="0080408B">
              <w:rPr>
                <w:rFonts w:ascii="Times New Roman" w:hAnsi="Times New Roman" w:cs="Times New Roman"/>
                <w:b/>
                <w:spacing w:val="-6"/>
                <w:sz w:val="24"/>
                <w:szCs w:val="24"/>
              </w:rPr>
              <w:t>488 мг/кг</w:t>
            </w:r>
            <w:r w:rsidRPr="0080408B">
              <w:rPr>
                <w:rFonts w:ascii="Times New Roman" w:hAnsi="Times New Roman" w:cs="Times New Roman"/>
                <w:spacing w:val="-6"/>
                <w:sz w:val="24"/>
                <w:szCs w:val="24"/>
              </w:rPr>
              <w:t xml:space="preserve">  - </w:t>
            </w:r>
            <w:r w:rsidRPr="0080408B">
              <w:rPr>
                <w:rFonts w:ascii="Times New Roman" w:hAnsi="Times New Roman" w:cs="Times New Roman"/>
                <w:spacing w:val="-6"/>
                <w:sz w:val="24"/>
                <w:szCs w:val="24"/>
                <w:u w:val="single"/>
              </w:rPr>
              <w:t>контрольная</w:t>
            </w:r>
            <w:r w:rsidRPr="0080408B">
              <w:rPr>
                <w:rFonts w:ascii="Times New Roman" w:hAnsi="Times New Roman" w:cs="Times New Roman"/>
                <w:spacing w:val="-6"/>
                <w:sz w:val="24"/>
                <w:szCs w:val="24"/>
              </w:rPr>
              <w:t xml:space="preserve"> проба, при нормируемом значении не более </w:t>
            </w:r>
            <w:r w:rsidRPr="0080408B">
              <w:rPr>
                <w:rFonts w:ascii="Times New Roman" w:hAnsi="Times New Roman" w:cs="Times New Roman"/>
                <w:b/>
                <w:spacing w:val="-6"/>
                <w:sz w:val="24"/>
                <w:szCs w:val="24"/>
              </w:rPr>
              <w:t>400 мг/кг</w:t>
            </w:r>
            <w:r w:rsidRPr="0080408B">
              <w:rPr>
                <w:rFonts w:ascii="Times New Roman" w:hAnsi="Times New Roman" w:cs="Times New Roman"/>
                <w:spacing w:val="-6"/>
                <w:sz w:val="24"/>
                <w:szCs w:val="24"/>
              </w:rPr>
              <w:t xml:space="preserve"> (протокол испытаний Полоцкого зонального ЦГЭ от 07.10.2022 г. № 708-Б)</w:t>
            </w:r>
            <w:r w:rsidRPr="0080408B">
              <w:rPr>
                <w:rFonts w:ascii="Times New Roman" w:hAnsi="Times New Roman" w:cs="Times New Roman"/>
                <w:spacing w:val="-6"/>
                <w:sz w:val="24"/>
                <w:szCs w:val="24"/>
                <w:u w:val="single"/>
              </w:rPr>
              <w:t xml:space="preserve"> </w:t>
            </w:r>
          </w:p>
        </w:tc>
        <w:tc>
          <w:tcPr>
            <w:tcW w:w="907" w:type="pct"/>
          </w:tcPr>
          <w:p w:rsidR="00A031FD" w:rsidRPr="0080408B" w:rsidRDefault="00A031FD" w:rsidP="0080408B">
            <w:pPr>
              <w:spacing w:before="0" w:line="240" w:lineRule="exact"/>
              <w:jc w:val="both"/>
              <w:rPr>
                <w:color w:val="000000"/>
                <w:sz w:val="24"/>
                <w:szCs w:val="24"/>
              </w:rPr>
            </w:pPr>
            <w:proofErr w:type="gramStart"/>
            <w:r w:rsidRPr="0080408B">
              <w:rPr>
                <w:color w:val="000000"/>
                <w:sz w:val="24"/>
                <w:szCs w:val="24"/>
              </w:rPr>
              <w:t xml:space="preserve">CMR б/н от 30.09.2022 (отправитель ИП  </w:t>
            </w:r>
            <w:proofErr w:type="spellStart"/>
            <w:r w:rsidRPr="0080408B">
              <w:rPr>
                <w:color w:val="000000"/>
                <w:sz w:val="24"/>
                <w:szCs w:val="24"/>
              </w:rPr>
              <w:t>Горбанчук</w:t>
            </w:r>
            <w:proofErr w:type="spellEnd"/>
            <w:r w:rsidRPr="0080408B">
              <w:rPr>
                <w:color w:val="000000"/>
                <w:sz w:val="24"/>
                <w:szCs w:val="24"/>
              </w:rPr>
              <w:t xml:space="preserve"> Владислав Валентинович, </w:t>
            </w:r>
            <w:proofErr w:type="gramEnd"/>
          </w:p>
          <w:p w:rsidR="00A031FD" w:rsidRPr="0080408B" w:rsidRDefault="00A031FD" w:rsidP="0080408B">
            <w:pPr>
              <w:spacing w:before="0" w:line="240" w:lineRule="exact"/>
              <w:jc w:val="both"/>
              <w:rPr>
                <w:color w:val="000000"/>
                <w:sz w:val="24"/>
                <w:szCs w:val="24"/>
              </w:rPr>
            </w:pPr>
            <w:r w:rsidRPr="0080408B">
              <w:rPr>
                <w:color w:val="000000"/>
                <w:sz w:val="24"/>
                <w:szCs w:val="24"/>
              </w:rPr>
              <w:t xml:space="preserve">г. Армянск, </w:t>
            </w:r>
          </w:p>
          <w:p w:rsidR="00A031FD" w:rsidRPr="0080408B" w:rsidRDefault="00A031FD" w:rsidP="0080408B">
            <w:pPr>
              <w:spacing w:before="0" w:line="240" w:lineRule="exact"/>
              <w:jc w:val="both"/>
              <w:rPr>
                <w:color w:val="000000"/>
                <w:sz w:val="24"/>
                <w:szCs w:val="24"/>
              </w:rPr>
            </w:pPr>
            <w:r w:rsidRPr="0080408B">
              <w:rPr>
                <w:color w:val="000000"/>
                <w:sz w:val="24"/>
                <w:szCs w:val="24"/>
              </w:rPr>
              <w:t xml:space="preserve">с. Суворово, </w:t>
            </w:r>
          </w:p>
          <w:p w:rsidR="00A031FD" w:rsidRPr="0080408B" w:rsidRDefault="00A031FD" w:rsidP="0080408B">
            <w:pPr>
              <w:spacing w:before="0" w:line="240" w:lineRule="exact"/>
              <w:jc w:val="both"/>
              <w:rPr>
                <w:color w:val="000000"/>
                <w:sz w:val="24"/>
                <w:szCs w:val="24"/>
              </w:rPr>
            </w:pPr>
            <w:r w:rsidRPr="0080408B">
              <w:rPr>
                <w:color w:val="000000"/>
                <w:sz w:val="24"/>
                <w:szCs w:val="24"/>
              </w:rPr>
              <w:t>ул. Октябрьская, д. 40, Россия; получатель ООО «</w:t>
            </w:r>
            <w:proofErr w:type="spellStart"/>
            <w:r w:rsidRPr="0080408B">
              <w:rPr>
                <w:color w:val="000000"/>
                <w:sz w:val="24"/>
                <w:szCs w:val="24"/>
              </w:rPr>
              <w:t>Фрутреал</w:t>
            </w:r>
            <w:proofErr w:type="spellEnd"/>
            <w:r w:rsidRPr="0080408B">
              <w:rPr>
                <w:color w:val="000000"/>
                <w:sz w:val="24"/>
                <w:szCs w:val="24"/>
              </w:rPr>
              <w:t xml:space="preserve">», </w:t>
            </w:r>
          </w:p>
          <w:p w:rsidR="00A031FD" w:rsidRPr="0080408B" w:rsidRDefault="00A031FD" w:rsidP="0080408B">
            <w:pPr>
              <w:spacing w:before="0" w:line="240" w:lineRule="exact"/>
              <w:jc w:val="both"/>
              <w:rPr>
                <w:color w:val="000000"/>
                <w:sz w:val="24"/>
                <w:szCs w:val="24"/>
              </w:rPr>
            </w:pPr>
            <w:r w:rsidRPr="0080408B">
              <w:rPr>
                <w:color w:val="000000"/>
                <w:sz w:val="24"/>
                <w:szCs w:val="24"/>
              </w:rPr>
              <w:t xml:space="preserve">г. Полоцк, </w:t>
            </w:r>
          </w:p>
          <w:p w:rsidR="00A031FD" w:rsidRPr="0080408B" w:rsidRDefault="00A031FD" w:rsidP="003029BE">
            <w:pPr>
              <w:spacing w:before="0" w:line="240" w:lineRule="exact"/>
              <w:jc w:val="both"/>
              <w:rPr>
                <w:sz w:val="24"/>
                <w:szCs w:val="24"/>
              </w:rPr>
            </w:pPr>
            <w:proofErr w:type="gramStart"/>
            <w:r w:rsidRPr="0080408B">
              <w:rPr>
                <w:color w:val="000000"/>
                <w:sz w:val="24"/>
                <w:szCs w:val="24"/>
              </w:rPr>
              <w:t>ул. Октябрьская, д. 25, к. 1, пом. 6, комн. 17); счёт-фактура № 21 от 30.09.2022, товарная накладная  № 102 от 30.09.2022 (грузополучатель              ООО «</w:t>
            </w:r>
            <w:proofErr w:type="spellStart"/>
            <w:r w:rsidRPr="0080408B">
              <w:rPr>
                <w:color w:val="000000"/>
                <w:sz w:val="24"/>
                <w:szCs w:val="24"/>
              </w:rPr>
              <w:t>Фрутреал</w:t>
            </w:r>
            <w:proofErr w:type="spellEnd"/>
            <w:r w:rsidRPr="0080408B">
              <w:rPr>
                <w:color w:val="000000"/>
                <w:sz w:val="24"/>
                <w:szCs w:val="24"/>
              </w:rPr>
              <w:t>»,                   г. Полоцк,                              ул. Октябрьская, д. 25, к. 1, пом. 6, комн. 17</w:t>
            </w:r>
            <w:r w:rsidR="003029BE">
              <w:rPr>
                <w:color w:val="000000"/>
                <w:sz w:val="24"/>
                <w:szCs w:val="24"/>
              </w:rPr>
              <w:t>;</w:t>
            </w:r>
            <w:r w:rsidRPr="0080408B">
              <w:rPr>
                <w:color w:val="000000"/>
                <w:sz w:val="24"/>
                <w:szCs w:val="24"/>
              </w:rPr>
              <w:t xml:space="preserve"> поставщик ООО «Агро 24», 214004, Смоленская область,                г. Смоленск,                       пер. Пригородный 1-й, д. 4, офис 18);</w:t>
            </w:r>
            <w:proofErr w:type="gramEnd"/>
            <w:r w:rsidRPr="0080408B">
              <w:rPr>
                <w:color w:val="000000"/>
                <w:sz w:val="24"/>
                <w:szCs w:val="24"/>
              </w:rPr>
              <w:t xml:space="preserve">  удостоверение о качестве и безопасности продукции ООО «</w:t>
            </w:r>
            <w:proofErr w:type="spellStart"/>
            <w:r w:rsidRPr="0080408B">
              <w:rPr>
                <w:color w:val="000000"/>
                <w:sz w:val="24"/>
                <w:szCs w:val="24"/>
              </w:rPr>
              <w:t>Фрутреал</w:t>
            </w:r>
            <w:proofErr w:type="spellEnd"/>
            <w:r w:rsidRPr="0080408B">
              <w:rPr>
                <w:color w:val="000000"/>
                <w:sz w:val="24"/>
                <w:szCs w:val="24"/>
              </w:rPr>
              <w:t>» от 01.10.2022 № б/</w:t>
            </w:r>
            <w:proofErr w:type="gramStart"/>
            <w:r w:rsidRPr="0080408B">
              <w:rPr>
                <w:color w:val="000000"/>
                <w:sz w:val="24"/>
                <w:szCs w:val="24"/>
              </w:rPr>
              <w:t>н</w:t>
            </w:r>
            <w:proofErr w:type="gramEnd"/>
            <w:r w:rsidRPr="0080408B">
              <w:rPr>
                <w:color w:val="000000"/>
                <w:sz w:val="24"/>
                <w:szCs w:val="24"/>
              </w:rPr>
              <w:t xml:space="preserve">; декларация о соответствии ЕАЭС N RU Д-RU.РА03.В.09766/22 </w:t>
            </w:r>
            <w:r w:rsidRPr="0080408B">
              <w:rPr>
                <w:sz w:val="24"/>
                <w:szCs w:val="24"/>
              </w:rPr>
              <w:t xml:space="preserve">дата регистрации декларации о соответствии  </w:t>
            </w:r>
            <w:r w:rsidRPr="0080408B">
              <w:rPr>
                <w:color w:val="000000"/>
                <w:sz w:val="24"/>
                <w:szCs w:val="24"/>
              </w:rPr>
              <w:t xml:space="preserve">15.04.2022г., </w:t>
            </w:r>
            <w:r w:rsidRPr="0080408B">
              <w:rPr>
                <w:sz w:val="24"/>
                <w:szCs w:val="24"/>
              </w:rPr>
              <w:t xml:space="preserve">срок действия до </w:t>
            </w:r>
            <w:r w:rsidRPr="0080408B">
              <w:rPr>
                <w:color w:val="000000"/>
                <w:sz w:val="24"/>
                <w:szCs w:val="24"/>
              </w:rPr>
              <w:t xml:space="preserve">13.04.2023 включительно </w:t>
            </w:r>
          </w:p>
        </w:tc>
        <w:tc>
          <w:tcPr>
            <w:tcW w:w="539" w:type="pct"/>
          </w:tcPr>
          <w:p w:rsidR="00A031FD" w:rsidRPr="0080408B" w:rsidRDefault="00A031FD" w:rsidP="0080408B">
            <w:pPr>
              <w:snapToGrid/>
              <w:spacing w:before="0" w:line="240" w:lineRule="exact"/>
              <w:jc w:val="both"/>
              <w:rPr>
                <w:rStyle w:val="FontStyle13"/>
                <w:sz w:val="24"/>
                <w:szCs w:val="24"/>
              </w:rPr>
            </w:pPr>
            <w:r w:rsidRPr="0080408B">
              <w:rPr>
                <w:rStyle w:val="FontStyle13"/>
                <w:sz w:val="24"/>
                <w:szCs w:val="24"/>
              </w:rPr>
              <w:t>Полоцкий зональный</w:t>
            </w:r>
            <w:r w:rsidRPr="0080408B">
              <w:rPr>
                <w:rStyle w:val="FontStyle17"/>
                <w:rFonts w:eastAsia="Calibri"/>
                <w:sz w:val="24"/>
                <w:szCs w:val="24"/>
              </w:rPr>
              <w:t xml:space="preserve"> ЦГЭ </w:t>
            </w:r>
            <w:r w:rsidRPr="0080408B">
              <w:rPr>
                <w:sz w:val="24"/>
                <w:szCs w:val="24"/>
              </w:rPr>
              <w:t xml:space="preserve">(исх. от </w:t>
            </w:r>
            <w:r w:rsidRPr="0080408B">
              <w:rPr>
                <w:rStyle w:val="FontStyle13"/>
                <w:sz w:val="24"/>
                <w:szCs w:val="24"/>
              </w:rPr>
              <w:t>11.10.2022               № 06-01/4029)</w:t>
            </w:r>
          </w:p>
        </w:tc>
        <w:tc>
          <w:tcPr>
            <w:tcW w:w="408" w:type="pct"/>
          </w:tcPr>
          <w:p w:rsidR="00A031FD" w:rsidRPr="00847409" w:rsidRDefault="00A031FD" w:rsidP="00847409">
            <w:pPr>
              <w:snapToGrid/>
              <w:spacing w:before="0" w:line="220" w:lineRule="exact"/>
              <w:rPr>
                <w:sz w:val="24"/>
                <w:szCs w:val="24"/>
              </w:rPr>
            </w:pPr>
          </w:p>
        </w:tc>
      </w:tr>
    </w:tbl>
    <w:p w:rsidR="00404A4C" w:rsidRPr="00F66FE9" w:rsidRDefault="00404A4C" w:rsidP="00F66FE9">
      <w:pPr>
        <w:tabs>
          <w:tab w:val="left" w:pos="8040"/>
        </w:tabs>
        <w:spacing w:before="0" w:line="220" w:lineRule="exact"/>
        <w:jc w:val="left"/>
        <w:rPr>
          <w:rFonts w:eastAsia="Batang"/>
          <w:sz w:val="24"/>
          <w:szCs w:val="24"/>
        </w:rPr>
      </w:pPr>
    </w:p>
    <w:sectPr w:rsidR="00404A4C" w:rsidRPr="00F66FE9" w:rsidSect="005C1F97">
      <w:pgSz w:w="16838" w:h="11906" w:orient="landscape"/>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339" w:rsidRDefault="00601339">
      <w:pPr>
        <w:widowControl/>
        <w:snapToGrid/>
        <w:spacing w:before="0" w:line="240" w:lineRule="auto"/>
        <w:jc w:val="left"/>
        <w:rPr>
          <w:sz w:val="24"/>
          <w:szCs w:val="24"/>
        </w:rPr>
      </w:pPr>
      <w:r>
        <w:rPr>
          <w:sz w:val="24"/>
          <w:szCs w:val="24"/>
        </w:rPr>
        <w:separator/>
      </w:r>
    </w:p>
  </w:endnote>
  <w:endnote w:type="continuationSeparator" w:id="0">
    <w:p w:rsidR="00601339" w:rsidRDefault="00601339">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BE" w:rsidRDefault="003029BE" w:rsidP="008E6D4B">
    <w:pPr>
      <w:pStyle w:val="a3"/>
      <w:framePr w:wrap="auto" w:vAnchor="text" w:hAnchor="margin" w:xAlign="right" w:y="1"/>
      <w:rPr>
        <w:rStyle w:val="a5"/>
      </w:rPr>
    </w:pPr>
  </w:p>
  <w:p w:rsidR="003029BE" w:rsidRDefault="003029BE"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339" w:rsidRDefault="00601339">
      <w:pPr>
        <w:widowControl/>
        <w:snapToGrid/>
        <w:spacing w:before="0" w:line="240" w:lineRule="auto"/>
        <w:jc w:val="left"/>
        <w:rPr>
          <w:sz w:val="24"/>
          <w:szCs w:val="24"/>
        </w:rPr>
      </w:pPr>
      <w:r>
        <w:rPr>
          <w:sz w:val="24"/>
          <w:szCs w:val="24"/>
        </w:rPr>
        <w:separator/>
      </w:r>
    </w:p>
  </w:footnote>
  <w:footnote w:type="continuationSeparator" w:id="0">
    <w:p w:rsidR="00601339" w:rsidRDefault="00601339">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B67C10"/>
    <w:multiLevelType w:val="hybridMultilevel"/>
    <w:tmpl w:val="2C2CE550"/>
    <w:lvl w:ilvl="0" w:tplc="EEFE277A">
      <w:start w:val="1"/>
      <w:numFmt w:val="decimal"/>
      <w:lvlText w:val="%1."/>
      <w:lvlJc w:val="left"/>
      <w:pPr>
        <w:ind w:left="360" w:hanging="360"/>
      </w:pPr>
      <w:rPr>
        <w:rFonts w:eastAsia="Times New Roman" w:cstheme="minorBidi" w:hint="default"/>
        <w:color w:val="auto"/>
        <w:sz w:val="28"/>
        <w:szCs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8">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7"/>
  </w:num>
  <w:num w:numId="2">
    <w:abstractNumId w:val="1"/>
  </w:num>
  <w:num w:numId="3">
    <w:abstractNumId w:val="10"/>
  </w:num>
  <w:num w:numId="4">
    <w:abstractNumId w:val="9"/>
  </w:num>
  <w:num w:numId="5">
    <w:abstractNumId w:val="4"/>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113"/>
    <w:rsid w:val="00006CC5"/>
    <w:rsid w:val="00006CF4"/>
    <w:rsid w:val="0000721B"/>
    <w:rsid w:val="00007237"/>
    <w:rsid w:val="00007FB5"/>
    <w:rsid w:val="00010308"/>
    <w:rsid w:val="0001034A"/>
    <w:rsid w:val="0001070B"/>
    <w:rsid w:val="00010751"/>
    <w:rsid w:val="00011247"/>
    <w:rsid w:val="00011714"/>
    <w:rsid w:val="000121DD"/>
    <w:rsid w:val="00012289"/>
    <w:rsid w:val="000123C0"/>
    <w:rsid w:val="000126CA"/>
    <w:rsid w:val="000127A7"/>
    <w:rsid w:val="000127D8"/>
    <w:rsid w:val="00012A5F"/>
    <w:rsid w:val="00012CD0"/>
    <w:rsid w:val="00012D9B"/>
    <w:rsid w:val="00013140"/>
    <w:rsid w:val="0001340A"/>
    <w:rsid w:val="00013C1B"/>
    <w:rsid w:val="00013E69"/>
    <w:rsid w:val="0001522F"/>
    <w:rsid w:val="00015CD1"/>
    <w:rsid w:val="00015FDC"/>
    <w:rsid w:val="00016080"/>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B36"/>
    <w:rsid w:val="00024BB8"/>
    <w:rsid w:val="0002509E"/>
    <w:rsid w:val="00025861"/>
    <w:rsid w:val="00025BDB"/>
    <w:rsid w:val="00027706"/>
    <w:rsid w:val="00027E6E"/>
    <w:rsid w:val="00027F49"/>
    <w:rsid w:val="00030007"/>
    <w:rsid w:val="00031C55"/>
    <w:rsid w:val="00031CFC"/>
    <w:rsid w:val="00031F43"/>
    <w:rsid w:val="00032DDC"/>
    <w:rsid w:val="00033750"/>
    <w:rsid w:val="00033AEB"/>
    <w:rsid w:val="00033CF2"/>
    <w:rsid w:val="000340E5"/>
    <w:rsid w:val="00034319"/>
    <w:rsid w:val="000355B7"/>
    <w:rsid w:val="000360FF"/>
    <w:rsid w:val="00036605"/>
    <w:rsid w:val="00036A07"/>
    <w:rsid w:val="00036A53"/>
    <w:rsid w:val="000412BD"/>
    <w:rsid w:val="000417AB"/>
    <w:rsid w:val="0004212C"/>
    <w:rsid w:val="00042966"/>
    <w:rsid w:val="0004298A"/>
    <w:rsid w:val="00042D80"/>
    <w:rsid w:val="00043888"/>
    <w:rsid w:val="00044918"/>
    <w:rsid w:val="00044B28"/>
    <w:rsid w:val="000457EB"/>
    <w:rsid w:val="00045829"/>
    <w:rsid w:val="0004597F"/>
    <w:rsid w:val="00045ED7"/>
    <w:rsid w:val="00046289"/>
    <w:rsid w:val="00047412"/>
    <w:rsid w:val="0004746B"/>
    <w:rsid w:val="00047BF4"/>
    <w:rsid w:val="0005001B"/>
    <w:rsid w:val="00050274"/>
    <w:rsid w:val="000508A9"/>
    <w:rsid w:val="00050D58"/>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CE8"/>
    <w:rsid w:val="0005683E"/>
    <w:rsid w:val="00056889"/>
    <w:rsid w:val="00056A1A"/>
    <w:rsid w:val="00056BA6"/>
    <w:rsid w:val="000579CC"/>
    <w:rsid w:val="00060072"/>
    <w:rsid w:val="00060FD5"/>
    <w:rsid w:val="000616C6"/>
    <w:rsid w:val="00061A1E"/>
    <w:rsid w:val="00061FD5"/>
    <w:rsid w:val="00062771"/>
    <w:rsid w:val="00062BB8"/>
    <w:rsid w:val="000630E9"/>
    <w:rsid w:val="00063356"/>
    <w:rsid w:val="00063C3B"/>
    <w:rsid w:val="00065409"/>
    <w:rsid w:val="0006540E"/>
    <w:rsid w:val="00065B62"/>
    <w:rsid w:val="00066783"/>
    <w:rsid w:val="000677A7"/>
    <w:rsid w:val="00067E47"/>
    <w:rsid w:val="00070116"/>
    <w:rsid w:val="0007023D"/>
    <w:rsid w:val="000708C2"/>
    <w:rsid w:val="00071AB1"/>
    <w:rsid w:val="00072ADE"/>
    <w:rsid w:val="00072BA7"/>
    <w:rsid w:val="00073100"/>
    <w:rsid w:val="00073326"/>
    <w:rsid w:val="000733EA"/>
    <w:rsid w:val="000737C5"/>
    <w:rsid w:val="00073DD7"/>
    <w:rsid w:val="00074072"/>
    <w:rsid w:val="000750B6"/>
    <w:rsid w:val="000754EA"/>
    <w:rsid w:val="00075AD7"/>
    <w:rsid w:val="00075B1F"/>
    <w:rsid w:val="000764A0"/>
    <w:rsid w:val="000773A5"/>
    <w:rsid w:val="000779D3"/>
    <w:rsid w:val="00077C83"/>
    <w:rsid w:val="00080748"/>
    <w:rsid w:val="000816A0"/>
    <w:rsid w:val="00081A33"/>
    <w:rsid w:val="00081FAF"/>
    <w:rsid w:val="00082164"/>
    <w:rsid w:val="00082C34"/>
    <w:rsid w:val="00083664"/>
    <w:rsid w:val="00083D39"/>
    <w:rsid w:val="00084B0E"/>
    <w:rsid w:val="00084C53"/>
    <w:rsid w:val="00084D11"/>
    <w:rsid w:val="00085C88"/>
    <w:rsid w:val="00085DE0"/>
    <w:rsid w:val="00085FB5"/>
    <w:rsid w:val="0008670E"/>
    <w:rsid w:val="00090347"/>
    <w:rsid w:val="00090466"/>
    <w:rsid w:val="000908B0"/>
    <w:rsid w:val="00090ADE"/>
    <w:rsid w:val="00091A1C"/>
    <w:rsid w:val="00092864"/>
    <w:rsid w:val="000928F0"/>
    <w:rsid w:val="00092F97"/>
    <w:rsid w:val="00093ECB"/>
    <w:rsid w:val="00094B4E"/>
    <w:rsid w:val="0009527D"/>
    <w:rsid w:val="00095486"/>
    <w:rsid w:val="00095667"/>
    <w:rsid w:val="00095E8E"/>
    <w:rsid w:val="00096291"/>
    <w:rsid w:val="00096F8D"/>
    <w:rsid w:val="0009721B"/>
    <w:rsid w:val="00097593"/>
    <w:rsid w:val="00097710"/>
    <w:rsid w:val="00097C8A"/>
    <w:rsid w:val="000A0334"/>
    <w:rsid w:val="000A124B"/>
    <w:rsid w:val="000A27AB"/>
    <w:rsid w:val="000A2EA5"/>
    <w:rsid w:val="000A31BB"/>
    <w:rsid w:val="000A3259"/>
    <w:rsid w:val="000A34E3"/>
    <w:rsid w:val="000A3CDB"/>
    <w:rsid w:val="000A3E99"/>
    <w:rsid w:val="000A4FC6"/>
    <w:rsid w:val="000A52FA"/>
    <w:rsid w:val="000A5C26"/>
    <w:rsid w:val="000A5D3D"/>
    <w:rsid w:val="000A5D55"/>
    <w:rsid w:val="000A6B8F"/>
    <w:rsid w:val="000A75BB"/>
    <w:rsid w:val="000A7974"/>
    <w:rsid w:val="000A7D2B"/>
    <w:rsid w:val="000B00A2"/>
    <w:rsid w:val="000B0167"/>
    <w:rsid w:val="000B0631"/>
    <w:rsid w:val="000B0AC5"/>
    <w:rsid w:val="000B0B11"/>
    <w:rsid w:val="000B0BB7"/>
    <w:rsid w:val="000B0CCE"/>
    <w:rsid w:val="000B1055"/>
    <w:rsid w:val="000B162F"/>
    <w:rsid w:val="000B165A"/>
    <w:rsid w:val="000B16F3"/>
    <w:rsid w:val="000B1C4C"/>
    <w:rsid w:val="000B28DC"/>
    <w:rsid w:val="000B3997"/>
    <w:rsid w:val="000B3D67"/>
    <w:rsid w:val="000B4913"/>
    <w:rsid w:val="000B4ABC"/>
    <w:rsid w:val="000B4E13"/>
    <w:rsid w:val="000B53D7"/>
    <w:rsid w:val="000B555E"/>
    <w:rsid w:val="000B5BE4"/>
    <w:rsid w:val="000B6132"/>
    <w:rsid w:val="000B67FE"/>
    <w:rsid w:val="000B6872"/>
    <w:rsid w:val="000B6A8C"/>
    <w:rsid w:val="000B6DA3"/>
    <w:rsid w:val="000C03D0"/>
    <w:rsid w:val="000C0749"/>
    <w:rsid w:val="000C1A5C"/>
    <w:rsid w:val="000C2608"/>
    <w:rsid w:val="000C2DD5"/>
    <w:rsid w:val="000C2F91"/>
    <w:rsid w:val="000C312B"/>
    <w:rsid w:val="000C3874"/>
    <w:rsid w:val="000C3F1B"/>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714"/>
    <w:rsid w:val="000E1B55"/>
    <w:rsid w:val="000E228F"/>
    <w:rsid w:val="000E22B1"/>
    <w:rsid w:val="000E23F3"/>
    <w:rsid w:val="000E2990"/>
    <w:rsid w:val="000E2D4E"/>
    <w:rsid w:val="000E2E53"/>
    <w:rsid w:val="000E3546"/>
    <w:rsid w:val="000E39CF"/>
    <w:rsid w:val="000E3E30"/>
    <w:rsid w:val="000E4113"/>
    <w:rsid w:val="000E42C1"/>
    <w:rsid w:val="000E4572"/>
    <w:rsid w:val="000E4C04"/>
    <w:rsid w:val="000E50C6"/>
    <w:rsid w:val="000E5599"/>
    <w:rsid w:val="000E66A2"/>
    <w:rsid w:val="000E6891"/>
    <w:rsid w:val="000E6DB2"/>
    <w:rsid w:val="000E72DA"/>
    <w:rsid w:val="000E769C"/>
    <w:rsid w:val="000E7C5C"/>
    <w:rsid w:val="000F1FF4"/>
    <w:rsid w:val="000F237F"/>
    <w:rsid w:val="000F2772"/>
    <w:rsid w:val="000F27B5"/>
    <w:rsid w:val="000F2F58"/>
    <w:rsid w:val="000F30FF"/>
    <w:rsid w:val="000F31A8"/>
    <w:rsid w:val="000F3E02"/>
    <w:rsid w:val="000F43AA"/>
    <w:rsid w:val="000F47E1"/>
    <w:rsid w:val="000F4993"/>
    <w:rsid w:val="000F4D24"/>
    <w:rsid w:val="000F4ECD"/>
    <w:rsid w:val="000F4F99"/>
    <w:rsid w:val="000F572C"/>
    <w:rsid w:val="000F5A4E"/>
    <w:rsid w:val="000F64BD"/>
    <w:rsid w:val="000F6C09"/>
    <w:rsid w:val="000F6DAF"/>
    <w:rsid w:val="000F7061"/>
    <w:rsid w:val="000F715C"/>
    <w:rsid w:val="00100075"/>
    <w:rsid w:val="0010063F"/>
    <w:rsid w:val="0010092C"/>
    <w:rsid w:val="00101059"/>
    <w:rsid w:val="001013BD"/>
    <w:rsid w:val="001014AC"/>
    <w:rsid w:val="00101A62"/>
    <w:rsid w:val="001024AA"/>
    <w:rsid w:val="00102E6A"/>
    <w:rsid w:val="00103211"/>
    <w:rsid w:val="00103778"/>
    <w:rsid w:val="00103B8E"/>
    <w:rsid w:val="00105876"/>
    <w:rsid w:val="00106837"/>
    <w:rsid w:val="00106975"/>
    <w:rsid w:val="00106D11"/>
    <w:rsid w:val="0010729E"/>
    <w:rsid w:val="00110135"/>
    <w:rsid w:val="001101C4"/>
    <w:rsid w:val="00110595"/>
    <w:rsid w:val="00110908"/>
    <w:rsid w:val="001120FA"/>
    <w:rsid w:val="00112E28"/>
    <w:rsid w:val="001130C0"/>
    <w:rsid w:val="0011366A"/>
    <w:rsid w:val="001137E4"/>
    <w:rsid w:val="0011487E"/>
    <w:rsid w:val="00114FCC"/>
    <w:rsid w:val="001150CA"/>
    <w:rsid w:val="001150D9"/>
    <w:rsid w:val="0011606F"/>
    <w:rsid w:val="001161E7"/>
    <w:rsid w:val="00116CB9"/>
    <w:rsid w:val="00117011"/>
    <w:rsid w:val="0011704C"/>
    <w:rsid w:val="0011765F"/>
    <w:rsid w:val="00117742"/>
    <w:rsid w:val="001201BE"/>
    <w:rsid w:val="00120B27"/>
    <w:rsid w:val="00120D13"/>
    <w:rsid w:val="00120D2E"/>
    <w:rsid w:val="00120F47"/>
    <w:rsid w:val="001211C6"/>
    <w:rsid w:val="001216FD"/>
    <w:rsid w:val="00121944"/>
    <w:rsid w:val="00121B68"/>
    <w:rsid w:val="0012218C"/>
    <w:rsid w:val="00122D5B"/>
    <w:rsid w:val="001231AE"/>
    <w:rsid w:val="00123773"/>
    <w:rsid w:val="00123EEF"/>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3FA1"/>
    <w:rsid w:val="001346E6"/>
    <w:rsid w:val="00134B4A"/>
    <w:rsid w:val="00135017"/>
    <w:rsid w:val="00135B12"/>
    <w:rsid w:val="00135EAA"/>
    <w:rsid w:val="001367F0"/>
    <w:rsid w:val="00136A36"/>
    <w:rsid w:val="00136FCB"/>
    <w:rsid w:val="0013735B"/>
    <w:rsid w:val="001405BF"/>
    <w:rsid w:val="00140CA9"/>
    <w:rsid w:val="00140CE1"/>
    <w:rsid w:val="00141487"/>
    <w:rsid w:val="00141610"/>
    <w:rsid w:val="00141C79"/>
    <w:rsid w:val="00141DE7"/>
    <w:rsid w:val="00143DA2"/>
    <w:rsid w:val="00144107"/>
    <w:rsid w:val="0014465B"/>
    <w:rsid w:val="00144ABD"/>
    <w:rsid w:val="00144BBF"/>
    <w:rsid w:val="00145028"/>
    <w:rsid w:val="0014504B"/>
    <w:rsid w:val="0014524A"/>
    <w:rsid w:val="001455BB"/>
    <w:rsid w:val="00145716"/>
    <w:rsid w:val="0014647F"/>
    <w:rsid w:val="0014724B"/>
    <w:rsid w:val="00147AA0"/>
    <w:rsid w:val="00147E30"/>
    <w:rsid w:val="00147EC5"/>
    <w:rsid w:val="00150171"/>
    <w:rsid w:val="00150712"/>
    <w:rsid w:val="00151367"/>
    <w:rsid w:val="00151B89"/>
    <w:rsid w:val="00153049"/>
    <w:rsid w:val="0015335A"/>
    <w:rsid w:val="00153C1E"/>
    <w:rsid w:val="00153F75"/>
    <w:rsid w:val="001542D8"/>
    <w:rsid w:val="00154308"/>
    <w:rsid w:val="001544B8"/>
    <w:rsid w:val="00154F9D"/>
    <w:rsid w:val="00155503"/>
    <w:rsid w:val="00155779"/>
    <w:rsid w:val="00155F2C"/>
    <w:rsid w:val="00156B25"/>
    <w:rsid w:val="00156FB1"/>
    <w:rsid w:val="001570B8"/>
    <w:rsid w:val="001572AE"/>
    <w:rsid w:val="001576A7"/>
    <w:rsid w:val="00157D15"/>
    <w:rsid w:val="001600DF"/>
    <w:rsid w:val="00160250"/>
    <w:rsid w:val="00160727"/>
    <w:rsid w:val="0016103B"/>
    <w:rsid w:val="0016143A"/>
    <w:rsid w:val="001620A4"/>
    <w:rsid w:val="001620FD"/>
    <w:rsid w:val="0016226C"/>
    <w:rsid w:val="001624A9"/>
    <w:rsid w:val="001624FB"/>
    <w:rsid w:val="00162E98"/>
    <w:rsid w:val="00162F2B"/>
    <w:rsid w:val="0016313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DD6"/>
    <w:rsid w:val="00166F6E"/>
    <w:rsid w:val="00167EBA"/>
    <w:rsid w:val="00170D67"/>
    <w:rsid w:val="00171324"/>
    <w:rsid w:val="00171E34"/>
    <w:rsid w:val="00171F38"/>
    <w:rsid w:val="0017250A"/>
    <w:rsid w:val="001725FF"/>
    <w:rsid w:val="001727FE"/>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A33"/>
    <w:rsid w:val="00181A38"/>
    <w:rsid w:val="001823F5"/>
    <w:rsid w:val="00182465"/>
    <w:rsid w:val="00182BEA"/>
    <w:rsid w:val="00182D6B"/>
    <w:rsid w:val="00182F1C"/>
    <w:rsid w:val="0018370A"/>
    <w:rsid w:val="00183AF6"/>
    <w:rsid w:val="00183CA4"/>
    <w:rsid w:val="001844D3"/>
    <w:rsid w:val="00184558"/>
    <w:rsid w:val="00184E6F"/>
    <w:rsid w:val="00185262"/>
    <w:rsid w:val="00185FF4"/>
    <w:rsid w:val="001866C4"/>
    <w:rsid w:val="001867E2"/>
    <w:rsid w:val="00186C5B"/>
    <w:rsid w:val="00186D9D"/>
    <w:rsid w:val="0018707F"/>
    <w:rsid w:val="00187185"/>
    <w:rsid w:val="0018751A"/>
    <w:rsid w:val="001879D8"/>
    <w:rsid w:val="00187EE9"/>
    <w:rsid w:val="00187F72"/>
    <w:rsid w:val="00190E4D"/>
    <w:rsid w:val="00191C6F"/>
    <w:rsid w:val="00191D85"/>
    <w:rsid w:val="00191DEB"/>
    <w:rsid w:val="001921AF"/>
    <w:rsid w:val="00192369"/>
    <w:rsid w:val="00192528"/>
    <w:rsid w:val="00193282"/>
    <w:rsid w:val="00193B2C"/>
    <w:rsid w:val="00193DE8"/>
    <w:rsid w:val="00193E56"/>
    <w:rsid w:val="00193F12"/>
    <w:rsid w:val="001943F2"/>
    <w:rsid w:val="00194650"/>
    <w:rsid w:val="00194856"/>
    <w:rsid w:val="00196243"/>
    <w:rsid w:val="00196471"/>
    <w:rsid w:val="00196608"/>
    <w:rsid w:val="00196699"/>
    <w:rsid w:val="001967D4"/>
    <w:rsid w:val="001968F6"/>
    <w:rsid w:val="00197830"/>
    <w:rsid w:val="001A08C2"/>
    <w:rsid w:val="001A0D8B"/>
    <w:rsid w:val="001A0E31"/>
    <w:rsid w:val="001A0ED5"/>
    <w:rsid w:val="001A10CC"/>
    <w:rsid w:val="001A10D1"/>
    <w:rsid w:val="001A2219"/>
    <w:rsid w:val="001A24D3"/>
    <w:rsid w:val="001A25A4"/>
    <w:rsid w:val="001A26CF"/>
    <w:rsid w:val="001A2B88"/>
    <w:rsid w:val="001A2D6A"/>
    <w:rsid w:val="001A357A"/>
    <w:rsid w:val="001A3586"/>
    <w:rsid w:val="001A39CC"/>
    <w:rsid w:val="001A40DA"/>
    <w:rsid w:val="001A470F"/>
    <w:rsid w:val="001A491D"/>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317A"/>
    <w:rsid w:val="001B3543"/>
    <w:rsid w:val="001B35CB"/>
    <w:rsid w:val="001B3C90"/>
    <w:rsid w:val="001B3D61"/>
    <w:rsid w:val="001B3EAF"/>
    <w:rsid w:val="001B4022"/>
    <w:rsid w:val="001B4155"/>
    <w:rsid w:val="001B4A9B"/>
    <w:rsid w:val="001B4DF8"/>
    <w:rsid w:val="001B56DD"/>
    <w:rsid w:val="001B61C3"/>
    <w:rsid w:val="001B6BB7"/>
    <w:rsid w:val="001B71FA"/>
    <w:rsid w:val="001B725B"/>
    <w:rsid w:val="001B75B9"/>
    <w:rsid w:val="001B7B1B"/>
    <w:rsid w:val="001C0798"/>
    <w:rsid w:val="001C1C20"/>
    <w:rsid w:val="001C1F80"/>
    <w:rsid w:val="001C21A1"/>
    <w:rsid w:val="001C262A"/>
    <w:rsid w:val="001C29F2"/>
    <w:rsid w:val="001C307B"/>
    <w:rsid w:val="001C3A71"/>
    <w:rsid w:val="001C409D"/>
    <w:rsid w:val="001C432F"/>
    <w:rsid w:val="001C4435"/>
    <w:rsid w:val="001C518E"/>
    <w:rsid w:val="001C5798"/>
    <w:rsid w:val="001C60CA"/>
    <w:rsid w:val="001C64EE"/>
    <w:rsid w:val="001C6560"/>
    <w:rsid w:val="001C70BB"/>
    <w:rsid w:val="001C72C1"/>
    <w:rsid w:val="001C79B9"/>
    <w:rsid w:val="001D0119"/>
    <w:rsid w:val="001D0CEA"/>
    <w:rsid w:val="001D0DD2"/>
    <w:rsid w:val="001D0E08"/>
    <w:rsid w:val="001D1C2A"/>
    <w:rsid w:val="001D2363"/>
    <w:rsid w:val="001D32B0"/>
    <w:rsid w:val="001D3912"/>
    <w:rsid w:val="001D39AF"/>
    <w:rsid w:val="001D4965"/>
    <w:rsid w:val="001D5433"/>
    <w:rsid w:val="001D63FB"/>
    <w:rsid w:val="001D63FD"/>
    <w:rsid w:val="001D64ED"/>
    <w:rsid w:val="001D715D"/>
    <w:rsid w:val="001D7E18"/>
    <w:rsid w:val="001E03B8"/>
    <w:rsid w:val="001E055D"/>
    <w:rsid w:val="001E08AF"/>
    <w:rsid w:val="001E0ADB"/>
    <w:rsid w:val="001E1547"/>
    <w:rsid w:val="001E15BB"/>
    <w:rsid w:val="001E17E1"/>
    <w:rsid w:val="001E2C69"/>
    <w:rsid w:val="001E2ED0"/>
    <w:rsid w:val="001E31EA"/>
    <w:rsid w:val="001E3BC8"/>
    <w:rsid w:val="001E3EEC"/>
    <w:rsid w:val="001E570D"/>
    <w:rsid w:val="001E5782"/>
    <w:rsid w:val="001E5BD5"/>
    <w:rsid w:val="001E622A"/>
    <w:rsid w:val="001E6259"/>
    <w:rsid w:val="001E6BCF"/>
    <w:rsid w:val="001E702F"/>
    <w:rsid w:val="001E7195"/>
    <w:rsid w:val="001E74E5"/>
    <w:rsid w:val="001E750E"/>
    <w:rsid w:val="001F02A7"/>
    <w:rsid w:val="001F0AB4"/>
    <w:rsid w:val="001F0C44"/>
    <w:rsid w:val="001F1F4D"/>
    <w:rsid w:val="001F23AE"/>
    <w:rsid w:val="001F3694"/>
    <w:rsid w:val="001F3D61"/>
    <w:rsid w:val="001F4570"/>
    <w:rsid w:val="001F48C2"/>
    <w:rsid w:val="001F4B87"/>
    <w:rsid w:val="001F4E7F"/>
    <w:rsid w:val="001F4F0C"/>
    <w:rsid w:val="001F5BB5"/>
    <w:rsid w:val="001F5BC5"/>
    <w:rsid w:val="001F5BE3"/>
    <w:rsid w:val="001F6104"/>
    <w:rsid w:val="001F654B"/>
    <w:rsid w:val="001F6607"/>
    <w:rsid w:val="001F6806"/>
    <w:rsid w:val="001F6989"/>
    <w:rsid w:val="001F7839"/>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7AF"/>
    <w:rsid w:val="00204E10"/>
    <w:rsid w:val="00205131"/>
    <w:rsid w:val="0020624C"/>
    <w:rsid w:val="0020636B"/>
    <w:rsid w:val="0020699B"/>
    <w:rsid w:val="00206B9E"/>
    <w:rsid w:val="00207A1E"/>
    <w:rsid w:val="00207D61"/>
    <w:rsid w:val="00210557"/>
    <w:rsid w:val="0021065E"/>
    <w:rsid w:val="0021068C"/>
    <w:rsid w:val="0021073B"/>
    <w:rsid w:val="00210EE9"/>
    <w:rsid w:val="00211CE8"/>
    <w:rsid w:val="00212321"/>
    <w:rsid w:val="00212BD9"/>
    <w:rsid w:val="002130D9"/>
    <w:rsid w:val="00214229"/>
    <w:rsid w:val="00214501"/>
    <w:rsid w:val="002146A5"/>
    <w:rsid w:val="00214FBE"/>
    <w:rsid w:val="00215C2A"/>
    <w:rsid w:val="00215DDC"/>
    <w:rsid w:val="0021642A"/>
    <w:rsid w:val="00216FB9"/>
    <w:rsid w:val="0021718A"/>
    <w:rsid w:val="002174D7"/>
    <w:rsid w:val="002175E3"/>
    <w:rsid w:val="00217865"/>
    <w:rsid w:val="00217911"/>
    <w:rsid w:val="002203DE"/>
    <w:rsid w:val="00220496"/>
    <w:rsid w:val="0022084C"/>
    <w:rsid w:val="00220D12"/>
    <w:rsid w:val="00221ABF"/>
    <w:rsid w:val="00221C30"/>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D46"/>
    <w:rsid w:val="002318EE"/>
    <w:rsid w:val="00231AB7"/>
    <w:rsid w:val="002320D4"/>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0E0"/>
    <w:rsid w:val="00235FCB"/>
    <w:rsid w:val="00236883"/>
    <w:rsid w:val="0023765E"/>
    <w:rsid w:val="00237716"/>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400A"/>
    <w:rsid w:val="00244C7D"/>
    <w:rsid w:val="002453DF"/>
    <w:rsid w:val="00245C9E"/>
    <w:rsid w:val="00246500"/>
    <w:rsid w:val="00246B1C"/>
    <w:rsid w:val="0024705E"/>
    <w:rsid w:val="0024720C"/>
    <w:rsid w:val="00247AD0"/>
    <w:rsid w:val="00247C73"/>
    <w:rsid w:val="00250C1F"/>
    <w:rsid w:val="00250FD2"/>
    <w:rsid w:val="00250FEF"/>
    <w:rsid w:val="00251D22"/>
    <w:rsid w:val="00252592"/>
    <w:rsid w:val="00252603"/>
    <w:rsid w:val="00252A16"/>
    <w:rsid w:val="00252A33"/>
    <w:rsid w:val="002532CD"/>
    <w:rsid w:val="00253B4B"/>
    <w:rsid w:val="00253D68"/>
    <w:rsid w:val="002544B1"/>
    <w:rsid w:val="00254947"/>
    <w:rsid w:val="0025519A"/>
    <w:rsid w:val="0025557E"/>
    <w:rsid w:val="00255662"/>
    <w:rsid w:val="00256E7B"/>
    <w:rsid w:val="002577F5"/>
    <w:rsid w:val="00257F16"/>
    <w:rsid w:val="0026018B"/>
    <w:rsid w:val="00261456"/>
    <w:rsid w:val="00261607"/>
    <w:rsid w:val="002619BC"/>
    <w:rsid w:val="00261EE7"/>
    <w:rsid w:val="00261FD1"/>
    <w:rsid w:val="002622CD"/>
    <w:rsid w:val="00262576"/>
    <w:rsid w:val="00262B93"/>
    <w:rsid w:val="00262F52"/>
    <w:rsid w:val="002638D1"/>
    <w:rsid w:val="00263B32"/>
    <w:rsid w:val="00263CBD"/>
    <w:rsid w:val="002640C1"/>
    <w:rsid w:val="0026474D"/>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293"/>
    <w:rsid w:val="0027743A"/>
    <w:rsid w:val="00280F8C"/>
    <w:rsid w:val="00281399"/>
    <w:rsid w:val="002820CC"/>
    <w:rsid w:val="00282218"/>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900E6"/>
    <w:rsid w:val="002902E0"/>
    <w:rsid w:val="0029076A"/>
    <w:rsid w:val="00290B58"/>
    <w:rsid w:val="00290BD7"/>
    <w:rsid w:val="00291434"/>
    <w:rsid w:val="00291A31"/>
    <w:rsid w:val="002922D8"/>
    <w:rsid w:val="002932E5"/>
    <w:rsid w:val="002933A1"/>
    <w:rsid w:val="00293BF9"/>
    <w:rsid w:val="00294A67"/>
    <w:rsid w:val="00294E79"/>
    <w:rsid w:val="00295619"/>
    <w:rsid w:val="00295D2F"/>
    <w:rsid w:val="00297AB4"/>
    <w:rsid w:val="00297F66"/>
    <w:rsid w:val="002A02D5"/>
    <w:rsid w:val="002A0504"/>
    <w:rsid w:val="002A05CE"/>
    <w:rsid w:val="002A0F14"/>
    <w:rsid w:val="002A0F4F"/>
    <w:rsid w:val="002A1457"/>
    <w:rsid w:val="002A30CB"/>
    <w:rsid w:val="002A3FE4"/>
    <w:rsid w:val="002A3FE7"/>
    <w:rsid w:val="002A40C7"/>
    <w:rsid w:val="002A4183"/>
    <w:rsid w:val="002A4591"/>
    <w:rsid w:val="002A4C2C"/>
    <w:rsid w:val="002A565A"/>
    <w:rsid w:val="002A5C7F"/>
    <w:rsid w:val="002A5CAA"/>
    <w:rsid w:val="002A5EB3"/>
    <w:rsid w:val="002A699C"/>
    <w:rsid w:val="002A6E66"/>
    <w:rsid w:val="002A7265"/>
    <w:rsid w:val="002B0C3B"/>
    <w:rsid w:val="002B1971"/>
    <w:rsid w:val="002B1DB1"/>
    <w:rsid w:val="002B21C2"/>
    <w:rsid w:val="002B2238"/>
    <w:rsid w:val="002B25AF"/>
    <w:rsid w:val="002B273D"/>
    <w:rsid w:val="002B327E"/>
    <w:rsid w:val="002B35B4"/>
    <w:rsid w:val="002B37ED"/>
    <w:rsid w:val="002B3E8D"/>
    <w:rsid w:val="002B47F1"/>
    <w:rsid w:val="002B4E5E"/>
    <w:rsid w:val="002B5976"/>
    <w:rsid w:val="002B61A4"/>
    <w:rsid w:val="002B6243"/>
    <w:rsid w:val="002B65F9"/>
    <w:rsid w:val="002B6DC7"/>
    <w:rsid w:val="002B6F44"/>
    <w:rsid w:val="002B71BB"/>
    <w:rsid w:val="002B7754"/>
    <w:rsid w:val="002B790C"/>
    <w:rsid w:val="002B7FCC"/>
    <w:rsid w:val="002C03C1"/>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A40"/>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7402"/>
    <w:rsid w:val="002D760E"/>
    <w:rsid w:val="002E041E"/>
    <w:rsid w:val="002E07C9"/>
    <w:rsid w:val="002E0830"/>
    <w:rsid w:val="002E0C81"/>
    <w:rsid w:val="002E0ED6"/>
    <w:rsid w:val="002E0EE8"/>
    <w:rsid w:val="002E0F50"/>
    <w:rsid w:val="002E174C"/>
    <w:rsid w:val="002E1FB3"/>
    <w:rsid w:val="002E2A3B"/>
    <w:rsid w:val="002E30DA"/>
    <w:rsid w:val="002E3BBA"/>
    <w:rsid w:val="002E3D28"/>
    <w:rsid w:val="002E410E"/>
    <w:rsid w:val="002E4570"/>
    <w:rsid w:val="002E5058"/>
    <w:rsid w:val="002E5390"/>
    <w:rsid w:val="002E5BB1"/>
    <w:rsid w:val="002E7FD9"/>
    <w:rsid w:val="002F023A"/>
    <w:rsid w:val="002F02B3"/>
    <w:rsid w:val="002F047B"/>
    <w:rsid w:val="002F08DE"/>
    <w:rsid w:val="002F1207"/>
    <w:rsid w:val="002F1D7C"/>
    <w:rsid w:val="002F1E6B"/>
    <w:rsid w:val="002F1E90"/>
    <w:rsid w:val="002F256A"/>
    <w:rsid w:val="002F259E"/>
    <w:rsid w:val="002F28AC"/>
    <w:rsid w:val="002F2B7C"/>
    <w:rsid w:val="002F307F"/>
    <w:rsid w:val="002F30E5"/>
    <w:rsid w:val="002F347A"/>
    <w:rsid w:val="002F3594"/>
    <w:rsid w:val="002F380F"/>
    <w:rsid w:val="002F39FF"/>
    <w:rsid w:val="002F4057"/>
    <w:rsid w:val="002F411B"/>
    <w:rsid w:val="002F434F"/>
    <w:rsid w:val="002F4F82"/>
    <w:rsid w:val="002F54F9"/>
    <w:rsid w:val="002F61E5"/>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54A"/>
    <w:rsid w:val="00302593"/>
    <w:rsid w:val="003028BA"/>
    <w:rsid w:val="003029BE"/>
    <w:rsid w:val="003032B8"/>
    <w:rsid w:val="00303C8D"/>
    <w:rsid w:val="00303D97"/>
    <w:rsid w:val="003042B8"/>
    <w:rsid w:val="00304BA3"/>
    <w:rsid w:val="0030515B"/>
    <w:rsid w:val="003051A4"/>
    <w:rsid w:val="00305334"/>
    <w:rsid w:val="0030536D"/>
    <w:rsid w:val="0030550D"/>
    <w:rsid w:val="00305538"/>
    <w:rsid w:val="0030564D"/>
    <w:rsid w:val="0030577E"/>
    <w:rsid w:val="0030578E"/>
    <w:rsid w:val="00306153"/>
    <w:rsid w:val="003061EA"/>
    <w:rsid w:val="00306442"/>
    <w:rsid w:val="003066E5"/>
    <w:rsid w:val="00306909"/>
    <w:rsid w:val="00306DD0"/>
    <w:rsid w:val="00306ECB"/>
    <w:rsid w:val="00307073"/>
    <w:rsid w:val="003078C5"/>
    <w:rsid w:val="00307FEB"/>
    <w:rsid w:val="003100A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366"/>
    <w:rsid w:val="003254D1"/>
    <w:rsid w:val="00325917"/>
    <w:rsid w:val="00325943"/>
    <w:rsid w:val="003260FE"/>
    <w:rsid w:val="0032639D"/>
    <w:rsid w:val="00326F48"/>
    <w:rsid w:val="00327176"/>
    <w:rsid w:val="00327A6E"/>
    <w:rsid w:val="00327B67"/>
    <w:rsid w:val="00327B76"/>
    <w:rsid w:val="00327EA3"/>
    <w:rsid w:val="00330941"/>
    <w:rsid w:val="00330947"/>
    <w:rsid w:val="00330DD9"/>
    <w:rsid w:val="00331E37"/>
    <w:rsid w:val="00332296"/>
    <w:rsid w:val="003322D0"/>
    <w:rsid w:val="00332366"/>
    <w:rsid w:val="0033260A"/>
    <w:rsid w:val="00332968"/>
    <w:rsid w:val="00332F5C"/>
    <w:rsid w:val="00334828"/>
    <w:rsid w:val="00334BE6"/>
    <w:rsid w:val="0033514B"/>
    <w:rsid w:val="0033549A"/>
    <w:rsid w:val="003356AF"/>
    <w:rsid w:val="00335B3E"/>
    <w:rsid w:val="00335C7B"/>
    <w:rsid w:val="0033693A"/>
    <w:rsid w:val="00337289"/>
    <w:rsid w:val="00337A26"/>
    <w:rsid w:val="00337B8D"/>
    <w:rsid w:val="00337CE2"/>
    <w:rsid w:val="00337DDA"/>
    <w:rsid w:val="00340465"/>
    <w:rsid w:val="00340D69"/>
    <w:rsid w:val="00340DC6"/>
    <w:rsid w:val="00341B20"/>
    <w:rsid w:val="003421F1"/>
    <w:rsid w:val="00342250"/>
    <w:rsid w:val="0034239A"/>
    <w:rsid w:val="00342E05"/>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60008"/>
    <w:rsid w:val="0036043F"/>
    <w:rsid w:val="003604E7"/>
    <w:rsid w:val="00360612"/>
    <w:rsid w:val="00360870"/>
    <w:rsid w:val="003610E7"/>
    <w:rsid w:val="00361335"/>
    <w:rsid w:val="00362AD8"/>
    <w:rsid w:val="00362ADE"/>
    <w:rsid w:val="003630D6"/>
    <w:rsid w:val="00363238"/>
    <w:rsid w:val="00363501"/>
    <w:rsid w:val="00363AD7"/>
    <w:rsid w:val="003642FF"/>
    <w:rsid w:val="00364752"/>
    <w:rsid w:val="00365922"/>
    <w:rsid w:val="00365A91"/>
    <w:rsid w:val="00365BB6"/>
    <w:rsid w:val="0036609B"/>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8B9"/>
    <w:rsid w:val="00377B29"/>
    <w:rsid w:val="00377B78"/>
    <w:rsid w:val="00377ECC"/>
    <w:rsid w:val="00380446"/>
    <w:rsid w:val="00380A47"/>
    <w:rsid w:val="00381294"/>
    <w:rsid w:val="0038129F"/>
    <w:rsid w:val="003812AA"/>
    <w:rsid w:val="003823DB"/>
    <w:rsid w:val="00382AEA"/>
    <w:rsid w:val="00382CF7"/>
    <w:rsid w:val="00382F6C"/>
    <w:rsid w:val="0038318E"/>
    <w:rsid w:val="003835B1"/>
    <w:rsid w:val="0038406B"/>
    <w:rsid w:val="00384736"/>
    <w:rsid w:val="00384A45"/>
    <w:rsid w:val="003851E1"/>
    <w:rsid w:val="003857E1"/>
    <w:rsid w:val="0038583F"/>
    <w:rsid w:val="003866BD"/>
    <w:rsid w:val="00386C2E"/>
    <w:rsid w:val="003870B0"/>
    <w:rsid w:val="00390479"/>
    <w:rsid w:val="00390DDC"/>
    <w:rsid w:val="00390E79"/>
    <w:rsid w:val="0039119A"/>
    <w:rsid w:val="0039163A"/>
    <w:rsid w:val="00391674"/>
    <w:rsid w:val="003924F9"/>
    <w:rsid w:val="00393895"/>
    <w:rsid w:val="003941F4"/>
    <w:rsid w:val="003943A7"/>
    <w:rsid w:val="00394653"/>
    <w:rsid w:val="00394E33"/>
    <w:rsid w:val="00395E52"/>
    <w:rsid w:val="00396159"/>
    <w:rsid w:val="0039616A"/>
    <w:rsid w:val="00396197"/>
    <w:rsid w:val="00396924"/>
    <w:rsid w:val="003976C3"/>
    <w:rsid w:val="003A0834"/>
    <w:rsid w:val="003A08A6"/>
    <w:rsid w:val="003A0B07"/>
    <w:rsid w:val="003A22C4"/>
    <w:rsid w:val="003A22C9"/>
    <w:rsid w:val="003A27AF"/>
    <w:rsid w:val="003A2B8C"/>
    <w:rsid w:val="003A3485"/>
    <w:rsid w:val="003A353D"/>
    <w:rsid w:val="003A3C3A"/>
    <w:rsid w:val="003A415F"/>
    <w:rsid w:val="003A498C"/>
    <w:rsid w:val="003A4C2B"/>
    <w:rsid w:val="003A4F01"/>
    <w:rsid w:val="003A5262"/>
    <w:rsid w:val="003A53FC"/>
    <w:rsid w:val="003A5A4B"/>
    <w:rsid w:val="003A646F"/>
    <w:rsid w:val="003A6757"/>
    <w:rsid w:val="003A6EF6"/>
    <w:rsid w:val="003A7108"/>
    <w:rsid w:val="003A7197"/>
    <w:rsid w:val="003A7548"/>
    <w:rsid w:val="003A78C1"/>
    <w:rsid w:val="003B1AAD"/>
    <w:rsid w:val="003B25C0"/>
    <w:rsid w:val="003B3B84"/>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15F3"/>
    <w:rsid w:val="003C1C4D"/>
    <w:rsid w:val="003C2757"/>
    <w:rsid w:val="003C2DFD"/>
    <w:rsid w:val="003C360E"/>
    <w:rsid w:val="003C378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0369"/>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76FD"/>
    <w:rsid w:val="003E020E"/>
    <w:rsid w:val="003E0C3B"/>
    <w:rsid w:val="003E17F0"/>
    <w:rsid w:val="003E1DCE"/>
    <w:rsid w:val="003E2231"/>
    <w:rsid w:val="003E24D0"/>
    <w:rsid w:val="003E2602"/>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E7E5B"/>
    <w:rsid w:val="003F037C"/>
    <w:rsid w:val="003F04D0"/>
    <w:rsid w:val="003F1974"/>
    <w:rsid w:val="003F1F11"/>
    <w:rsid w:val="003F1FE6"/>
    <w:rsid w:val="003F2756"/>
    <w:rsid w:val="003F2BC1"/>
    <w:rsid w:val="003F305A"/>
    <w:rsid w:val="003F325B"/>
    <w:rsid w:val="003F35B9"/>
    <w:rsid w:val="003F3F77"/>
    <w:rsid w:val="003F4A9A"/>
    <w:rsid w:val="003F4AED"/>
    <w:rsid w:val="003F4B60"/>
    <w:rsid w:val="003F6993"/>
    <w:rsid w:val="003F6C5A"/>
    <w:rsid w:val="003F7785"/>
    <w:rsid w:val="003F7967"/>
    <w:rsid w:val="003F7D00"/>
    <w:rsid w:val="003F7F07"/>
    <w:rsid w:val="00400760"/>
    <w:rsid w:val="00400B14"/>
    <w:rsid w:val="00400B67"/>
    <w:rsid w:val="00400DF8"/>
    <w:rsid w:val="00401161"/>
    <w:rsid w:val="004019F8"/>
    <w:rsid w:val="00401A0E"/>
    <w:rsid w:val="00401E2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F06"/>
    <w:rsid w:val="00411026"/>
    <w:rsid w:val="004116A0"/>
    <w:rsid w:val="004117E0"/>
    <w:rsid w:val="00411A00"/>
    <w:rsid w:val="00411F4B"/>
    <w:rsid w:val="00412401"/>
    <w:rsid w:val="00412775"/>
    <w:rsid w:val="00412E6E"/>
    <w:rsid w:val="0041366F"/>
    <w:rsid w:val="004136D0"/>
    <w:rsid w:val="004137A0"/>
    <w:rsid w:val="00414055"/>
    <w:rsid w:val="00414705"/>
    <w:rsid w:val="00414ED2"/>
    <w:rsid w:val="00415072"/>
    <w:rsid w:val="0041527C"/>
    <w:rsid w:val="00415475"/>
    <w:rsid w:val="00415858"/>
    <w:rsid w:val="0041609C"/>
    <w:rsid w:val="00416162"/>
    <w:rsid w:val="004165A8"/>
    <w:rsid w:val="00416D2B"/>
    <w:rsid w:val="004171C3"/>
    <w:rsid w:val="00417630"/>
    <w:rsid w:val="00417A18"/>
    <w:rsid w:val="00417CF4"/>
    <w:rsid w:val="00417F25"/>
    <w:rsid w:val="00420105"/>
    <w:rsid w:val="004202A2"/>
    <w:rsid w:val="00420A26"/>
    <w:rsid w:val="00420B00"/>
    <w:rsid w:val="00420E3A"/>
    <w:rsid w:val="0042124B"/>
    <w:rsid w:val="0042176C"/>
    <w:rsid w:val="00421A9F"/>
    <w:rsid w:val="00422723"/>
    <w:rsid w:val="00422A4F"/>
    <w:rsid w:val="004233AE"/>
    <w:rsid w:val="004234E2"/>
    <w:rsid w:val="0042369C"/>
    <w:rsid w:val="00423AD9"/>
    <w:rsid w:val="00423AEB"/>
    <w:rsid w:val="0042411F"/>
    <w:rsid w:val="00424193"/>
    <w:rsid w:val="00424FE8"/>
    <w:rsid w:val="00425A7C"/>
    <w:rsid w:val="00426271"/>
    <w:rsid w:val="00426595"/>
    <w:rsid w:val="0042662F"/>
    <w:rsid w:val="00426C0F"/>
    <w:rsid w:val="004276CA"/>
    <w:rsid w:val="00427D67"/>
    <w:rsid w:val="00427D71"/>
    <w:rsid w:val="00427F45"/>
    <w:rsid w:val="00431383"/>
    <w:rsid w:val="00432505"/>
    <w:rsid w:val="00433092"/>
    <w:rsid w:val="00433185"/>
    <w:rsid w:val="00433234"/>
    <w:rsid w:val="004332B5"/>
    <w:rsid w:val="00433351"/>
    <w:rsid w:val="004333D3"/>
    <w:rsid w:val="00433C23"/>
    <w:rsid w:val="00433DC7"/>
    <w:rsid w:val="00433E15"/>
    <w:rsid w:val="004342C1"/>
    <w:rsid w:val="0043430F"/>
    <w:rsid w:val="004352C7"/>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A7"/>
    <w:rsid w:val="00444393"/>
    <w:rsid w:val="00444419"/>
    <w:rsid w:val="00444904"/>
    <w:rsid w:val="00444A4A"/>
    <w:rsid w:val="00444A93"/>
    <w:rsid w:val="00444BFE"/>
    <w:rsid w:val="00444CDC"/>
    <w:rsid w:val="0044507C"/>
    <w:rsid w:val="00445D4F"/>
    <w:rsid w:val="004466AD"/>
    <w:rsid w:val="00446AA8"/>
    <w:rsid w:val="004479F4"/>
    <w:rsid w:val="00447A8B"/>
    <w:rsid w:val="00447EBC"/>
    <w:rsid w:val="0045015A"/>
    <w:rsid w:val="0045054A"/>
    <w:rsid w:val="00450FDB"/>
    <w:rsid w:val="00451C61"/>
    <w:rsid w:val="00451DA5"/>
    <w:rsid w:val="00452466"/>
    <w:rsid w:val="00453069"/>
    <w:rsid w:val="00453697"/>
    <w:rsid w:val="004543CB"/>
    <w:rsid w:val="00454B00"/>
    <w:rsid w:val="00455171"/>
    <w:rsid w:val="00455336"/>
    <w:rsid w:val="00455412"/>
    <w:rsid w:val="00455D19"/>
    <w:rsid w:val="004563C4"/>
    <w:rsid w:val="0045657E"/>
    <w:rsid w:val="00460874"/>
    <w:rsid w:val="00462BB9"/>
    <w:rsid w:val="00462E3E"/>
    <w:rsid w:val="0046301E"/>
    <w:rsid w:val="0046308F"/>
    <w:rsid w:val="004630A0"/>
    <w:rsid w:val="004631D8"/>
    <w:rsid w:val="0046324E"/>
    <w:rsid w:val="00463C69"/>
    <w:rsid w:val="004641D0"/>
    <w:rsid w:val="00465008"/>
    <w:rsid w:val="00465E74"/>
    <w:rsid w:val="00466AC2"/>
    <w:rsid w:val="00467158"/>
    <w:rsid w:val="004675E3"/>
    <w:rsid w:val="004678FC"/>
    <w:rsid w:val="00467E57"/>
    <w:rsid w:val="00467FDB"/>
    <w:rsid w:val="00470129"/>
    <w:rsid w:val="00470520"/>
    <w:rsid w:val="00470937"/>
    <w:rsid w:val="00470FFD"/>
    <w:rsid w:val="0047114A"/>
    <w:rsid w:val="0047135C"/>
    <w:rsid w:val="00471977"/>
    <w:rsid w:val="00471A73"/>
    <w:rsid w:val="00471AE9"/>
    <w:rsid w:val="00471C05"/>
    <w:rsid w:val="00472387"/>
    <w:rsid w:val="00472F01"/>
    <w:rsid w:val="00472FCD"/>
    <w:rsid w:val="004737CC"/>
    <w:rsid w:val="00474650"/>
    <w:rsid w:val="00474702"/>
    <w:rsid w:val="00474D64"/>
    <w:rsid w:val="00475164"/>
    <w:rsid w:val="00475359"/>
    <w:rsid w:val="00475B76"/>
    <w:rsid w:val="00480276"/>
    <w:rsid w:val="004805EE"/>
    <w:rsid w:val="0048069A"/>
    <w:rsid w:val="00480CF8"/>
    <w:rsid w:val="00480DF5"/>
    <w:rsid w:val="00480EF2"/>
    <w:rsid w:val="0048104D"/>
    <w:rsid w:val="00481062"/>
    <w:rsid w:val="004814AD"/>
    <w:rsid w:val="00481C68"/>
    <w:rsid w:val="00481D68"/>
    <w:rsid w:val="00482098"/>
    <w:rsid w:val="004828A1"/>
    <w:rsid w:val="00482A1D"/>
    <w:rsid w:val="00482A4F"/>
    <w:rsid w:val="00482B39"/>
    <w:rsid w:val="00483062"/>
    <w:rsid w:val="00484BAF"/>
    <w:rsid w:val="004852A0"/>
    <w:rsid w:val="0048588C"/>
    <w:rsid w:val="00485D02"/>
    <w:rsid w:val="00486A3E"/>
    <w:rsid w:val="00487048"/>
    <w:rsid w:val="004874F3"/>
    <w:rsid w:val="00487A0C"/>
    <w:rsid w:val="00487B80"/>
    <w:rsid w:val="00490410"/>
    <w:rsid w:val="00490ABD"/>
    <w:rsid w:val="00490F30"/>
    <w:rsid w:val="004919D3"/>
    <w:rsid w:val="00491BDD"/>
    <w:rsid w:val="00491C5E"/>
    <w:rsid w:val="0049210C"/>
    <w:rsid w:val="004922A9"/>
    <w:rsid w:val="004926B2"/>
    <w:rsid w:val="004933AA"/>
    <w:rsid w:val="00494139"/>
    <w:rsid w:val="00494361"/>
    <w:rsid w:val="0049454B"/>
    <w:rsid w:val="00494B4B"/>
    <w:rsid w:val="00494B77"/>
    <w:rsid w:val="0049512A"/>
    <w:rsid w:val="00495312"/>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32E"/>
    <w:rsid w:val="004A2AD5"/>
    <w:rsid w:val="004A2E45"/>
    <w:rsid w:val="004A358A"/>
    <w:rsid w:val="004A385E"/>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A74"/>
    <w:rsid w:val="004B4180"/>
    <w:rsid w:val="004B4695"/>
    <w:rsid w:val="004B5204"/>
    <w:rsid w:val="004B544B"/>
    <w:rsid w:val="004B5BA1"/>
    <w:rsid w:val="004B61EB"/>
    <w:rsid w:val="004B64FB"/>
    <w:rsid w:val="004B6771"/>
    <w:rsid w:val="004B684D"/>
    <w:rsid w:val="004B68BD"/>
    <w:rsid w:val="004B6C9D"/>
    <w:rsid w:val="004B6FA5"/>
    <w:rsid w:val="004C0E12"/>
    <w:rsid w:val="004C146B"/>
    <w:rsid w:val="004C1627"/>
    <w:rsid w:val="004C19CB"/>
    <w:rsid w:val="004C19CF"/>
    <w:rsid w:val="004C1A17"/>
    <w:rsid w:val="004C1ADA"/>
    <w:rsid w:val="004C1EFF"/>
    <w:rsid w:val="004C1F33"/>
    <w:rsid w:val="004C1F43"/>
    <w:rsid w:val="004C2279"/>
    <w:rsid w:val="004C2E40"/>
    <w:rsid w:val="004C399A"/>
    <w:rsid w:val="004C3AEF"/>
    <w:rsid w:val="004C3F47"/>
    <w:rsid w:val="004C4E08"/>
    <w:rsid w:val="004C4F4B"/>
    <w:rsid w:val="004C4FC0"/>
    <w:rsid w:val="004C7B4C"/>
    <w:rsid w:val="004C7B5D"/>
    <w:rsid w:val="004C7D40"/>
    <w:rsid w:val="004C7DBE"/>
    <w:rsid w:val="004D0BB9"/>
    <w:rsid w:val="004D0C94"/>
    <w:rsid w:val="004D143C"/>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6D9A"/>
    <w:rsid w:val="004D7478"/>
    <w:rsid w:val="004D7D94"/>
    <w:rsid w:val="004E014C"/>
    <w:rsid w:val="004E0E6B"/>
    <w:rsid w:val="004E1312"/>
    <w:rsid w:val="004E13A5"/>
    <w:rsid w:val="004E1786"/>
    <w:rsid w:val="004E1F0A"/>
    <w:rsid w:val="004E278F"/>
    <w:rsid w:val="004E3544"/>
    <w:rsid w:val="004E3CB8"/>
    <w:rsid w:val="004E4EB4"/>
    <w:rsid w:val="004E6215"/>
    <w:rsid w:val="004E6751"/>
    <w:rsid w:val="004E7912"/>
    <w:rsid w:val="004F004E"/>
    <w:rsid w:val="004F0A61"/>
    <w:rsid w:val="004F0F0C"/>
    <w:rsid w:val="004F0FBB"/>
    <w:rsid w:val="004F1644"/>
    <w:rsid w:val="004F173D"/>
    <w:rsid w:val="004F18A5"/>
    <w:rsid w:val="004F3530"/>
    <w:rsid w:val="004F4BB4"/>
    <w:rsid w:val="004F51CD"/>
    <w:rsid w:val="004F593C"/>
    <w:rsid w:val="004F5991"/>
    <w:rsid w:val="004F5AAB"/>
    <w:rsid w:val="004F5EDD"/>
    <w:rsid w:val="004F6248"/>
    <w:rsid w:val="004F6AF5"/>
    <w:rsid w:val="0050025B"/>
    <w:rsid w:val="00500C27"/>
    <w:rsid w:val="00500D37"/>
    <w:rsid w:val="00500D75"/>
    <w:rsid w:val="00500F28"/>
    <w:rsid w:val="00501103"/>
    <w:rsid w:val="005011BE"/>
    <w:rsid w:val="00501532"/>
    <w:rsid w:val="005016BF"/>
    <w:rsid w:val="0050187C"/>
    <w:rsid w:val="005018CA"/>
    <w:rsid w:val="00501F42"/>
    <w:rsid w:val="005022C2"/>
    <w:rsid w:val="005026C7"/>
    <w:rsid w:val="00502AA3"/>
    <w:rsid w:val="00503BBD"/>
    <w:rsid w:val="00503BD7"/>
    <w:rsid w:val="00504268"/>
    <w:rsid w:val="00504998"/>
    <w:rsid w:val="00504DB6"/>
    <w:rsid w:val="00505992"/>
    <w:rsid w:val="005059D2"/>
    <w:rsid w:val="00505B4E"/>
    <w:rsid w:val="00506148"/>
    <w:rsid w:val="0050646C"/>
    <w:rsid w:val="00506769"/>
    <w:rsid w:val="00506785"/>
    <w:rsid w:val="00507483"/>
    <w:rsid w:val="0051047E"/>
    <w:rsid w:val="00511167"/>
    <w:rsid w:val="0051119D"/>
    <w:rsid w:val="005114AD"/>
    <w:rsid w:val="00511695"/>
    <w:rsid w:val="00511D3E"/>
    <w:rsid w:val="00511D54"/>
    <w:rsid w:val="005125DF"/>
    <w:rsid w:val="00513247"/>
    <w:rsid w:val="005138B7"/>
    <w:rsid w:val="005138E1"/>
    <w:rsid w:val="00513955"/>
    <w:rsid w:val="005140F5"/>
    <w:rsid w:val="00514A79"/>
    <w:rsid w:val="00514ADA"/>
    <w:rsid w:val="00514E73"/>
    <w:rsid w:val="0051587A"/>
    <w:rsid w:val="0051595F"/>
    <w:rsid w:val="00515D6B"/>
    <w:rsid w:val="005162CA"/>
    <w:rsid w:val="00516B82"/>
    <w:rsid w:val="0051772B"/>
    <w:rsid w:val="005177F1"/>
    <w:rsid w:val="00517891"/>
    <w:rsid w:val="00517A7A"/>
    <w:rsid w:val="00517E7B"/>
    <w:rsid w:val="00520747"/>
    <w:rsid w:val="0052088E"/>
    <w:rsid w:val="00521CDE"/>
    <w:rsid w:val="00522416"/>
    <w:rsid w:val="00522755"/>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3039B"/>
    <w:rsid w:val="00530461"/>
    <w:rsid w:val="0053081C"/>
    <w:rsid w:val="0053108F"/>
    <w:rsid w:val="00531BE9"/>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6DC"/>
    <w:rsid w:val="0054085C"/>
    <w:rsid w:val="005408FC"/>
    <w:rsid w:val="00540C0E"/>
    <w:rsid w:val="00540C47"/>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110"/>
    <w:rsid w:val="00547ADA"/>
    <w:rsid w:val="005507DA"/>
    <w:rsid w:val="005507EE"/>
    <w:rsid w:val="00550A1D"/>
    <w:rsid w:val="0055156B"/>
    <w:rsid w:val="0055191B"/>
    <w:rsid w:val="00552757"/>
    <w:rsid w:val="005527E8"/>
    <w:rsid w:val="00552920"/>
    <w:rsid w:val="00553838"/>
    <w:rsid w:val="005551BB"/>
    <w:rsid w:val="005552C3"/>
    <w:rsid w:val="005560D4"/>
    <w:rsid w:val="0055629B"/>
    <w:rsid w:val="00556670"/>
    <w:rsid w:val="00556C57"/>
    <w:rsid w:val="005577B1"/>
    <w:rsid w:val="00557AC9"/>
    <w:rsid w:val="00557AD7"/>
    <w:rsid w:val="0056019E"/>
    <w:rsid w:val="005614B3"/>
    <w:rsid w:val="00561DDA"/>
    <w:rsid w:val="0056243A"/>
    <w:rsid w:val="0056292B"/>
    <w:rsid w:val="00563040"/>
    <w:rsid w:val="00563698"/>
    <w:rsid w:val="005648AD"/>
    <w:rsid w:val="00564B0C"/>
    <w:rsid w:val="00564E8D"/>
    <w:rsid w:val="00565B49"/>
    <w:rsid w:val="005662CA"/>
    <w:rsid w:val="005665FD"/>
    <w:rsid w:val="00566894"/>
    <w:rsid w:val="00567007"/>
    <w:rsid w:val="005670C1"/>
    <w:rsid w:val="00567977"/>
    <w:rsid w:val="00567B69"/>
    <w:rsid w:val="00567E60"/>
    <w:rsid w:val="005701B1"/>
    <w:rsid w:val="005701C3"/>
    <w:rsid w:val="00570CF5"/>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C13"/>
    <w:rsid w:val="00576DD7"/>
    <w:rsid w:val="00576F69"/>
    <w:rsid w:val="00577621"/>
    <w:rsid w:val="00577D66"/>
    <w:rsid w:val="0058022F"/>
    <w:rsid w:val="00580D06"/>
    <w:rsid w:val="00580E79"/>
    <w:rsid w:val="00580FE5"/>
    <w:rsid w:val="00581C8D"/>
    <w:rsid w:val="00581F78"/>
    <w:rsid w:val="005825F8"/>
    <w:rsid w:val="00582C8A"/>
    <w:rsid w:val="005832F6"/>
    <w:rsid w:val="0058352B"/>
    <w:rsid w:val="00583D13"/>
    <w:rsid w:val="00583D6B"/>
    <w:rsid w:val="00583E7A"/>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2EA9"/>
    <w:rsid w:val="00593140"/>
    <w:rsid w:val="00593581"/>
    <w:rsid w:val="00593596"/>
    <w:rsid w:val="005938C2"/>
    <w:rsid w:val="0059391A"/>
    <w:rsid w:val="005939A9"/>
    <w:rsid w:val="00593B57"/>
    <w:rsid w:val="00595387"/>
    <w:rsid w:val="0059542A"/>
    <w:rsid w:val="00595475"/>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3B06"/>
    <w:rsid w:val="005A4878"/>
    <w:rsid w:val="005A5108"/>
    <w:rsid w:val="005A5847"/>
    <w:rsid w:val="005A63D8"/>
    <w:rsid w:val="005A64AB"/>
    <w:rsid w:val="005A6A72"/>
    <w:rsid w:val="005A6ACB"/>
    <w:rsid w:val="005A6AE8"/>
    <w:rsid w:val="005A6D76"/>
    <w:rsid w:val="005A7BBF"/>
    <w:rsid w:val="005B02AC"/>
    <w:rsid w:val="005B07BF"/>
    <w:rsid w:val="005B0B33"/>
    <w:rsid w:val="005B2310"/>
    <w:rsid w:val="005B2430"/>
    <w:rsid w:val="005B2463"/>
    <w:rsid w:val="005B314D"/>
    <w:rsid w:val="005B463E"/>
    <w:rsid w:val="005B5184"/>
    <w:rsid w:val="005B5AC7"/>
    <w:rsid w:val="005B6917"/>
    <w:rsid w:val="005B6DA0"/>
    <w:rsid w:val="005B72EA"/>
    <w:rsid w:val="005B7316"/>
    <w:rsid w:val="005B7AC5"/>
    <w:rsid w:val="005B7B5C"/>
    <w:rsid w:val="005C0407"/>
    <w:rsid w:val="005C04FB"/>
    <w:rsid w:val="005C053D"/>
    <w:rsid w:val="005C0569"/>
    <w:rsid w:val="005C083F"/>
    <w:rsid w:val="005C1671"/>
    <w:rsid w:val="005C1F44"/>
    <w:rsid w:val="005C1F97"/>
    <w:rsid w:val="005C3D61"/>
    <w:rsid w:val="005C42AD"/>
    <w:rsid w:val="005C43D1"/>
    <w:rsid w:val="005C4699"/>
    <w:rsid w:val="005C4D9F"/>
    <w:rsid w:val="005C4F01"/>
    <w:rsid w:val="005C5C3F"/>
    <w:rsid w:val="005C63A0"/>
    <w:rsid w:val="005C65AE"/>
    <w:rsid w:val="005C662F"/>
    <w:rsid w:val="005C6B21"/>
    <w:rsid w:val="005C6FCE"/>
    <w:rsid w:val="005C7005"/>
    <w:rsid w:val="005C7646"/>
    <w:rsid w:val="005C77B2"/>
    <w:rsid w:val="005D01C9"/>
    <w:rsid w:val="005D03A3"/>
    <w:rsid w:val="005D06BE"/>
    <w:rsid w:val="005D0D60"/>
    <w:rsid w:val="005D16FF"/>
    <w:rsid w:val="005D2FC9"/>
    <w:rsid w:val="005D49F9"/>
    <w:rsid w:val="005D4D06"/>
    <w:rsid w:val="005D4F97"/>
    <w:rsid w:val="005D54FA"/>
    <w:rsid w:val="005D5910"/>
    <w:rsid w:val="005D5DDA"/>
    <w:rsid w:val="005D5EB0"/>
    <w:rsid w:val="005D6820"/>
    <w:rsid w:val="005D692B"/>
    <w:rsid w:val="005D69BF"/>
    <w:rsid w:val="005D76F3"/>
    <w:rsid w:val="005E0357"/>
    <w:rsid w:val="005E122C"/>
    <w:rsid w:val="005E1BB2"/>
    <w:rsid w:val="005E1BF3"/>
    <w:rsid w:val="005E1C6F"/>
    <w:rsid w:val="005E1F67"/>
    <w:rsid w:val="005E3CC9"/>
    <w:rsid w:val="005E3D0D"/>
    <w:rsid w:val="005E4724"/>
    <w:rsid w:val="005E47B6"/>
    <w:rsid w:val="005E48C3"/>
    <w:rsid w:val="005E4C65"/>
    <w:rsid w:val="005E55AD"/>
    <w:rsid w:val="005E55DF"/>
    <w:rsid w:val="005E5DB6"/>
    <w:rsid w:val="005E6288"/>
    <w:rsid w:val="005E66BD"/>
    <w:rsid w:val="005E6714"/>
    <w:rsid w:val="005E6D3D"/>
    <w:rsid w:val="005E7C61"/>
    <w:rsid w:val="005E7CBE"/>
    <w:rsid w:val="005E7DAC"/>
    <w:rsid w:val="005F020F"/>
    <w:rsid w:val="005F1A9B"/>
    <w:rsid w:val="005F1D44"/>
    <w:rsid w:val="005F2773"/>
    <w:rsid w:val="005F285F"/>
    <w:rsid w:val="005F2D55"/>
    <w:rsid w:val="005F39DB"/>
    <w:rsid w:val="005F39DE"/>
    <w:rsid w:val="005F3CB8"/>
    <w:rsid w:val="005F3DD5"/>
    <w:rsid w:val="005F3FDC"/>
    <w:rsid w:val="005F4A57"/>
    <w:rsid w:val="005F59BF"/>
    <w:rsid w:val="005F648F"/>
    <w:rsid w:val="005F6E33"/>
    <w:rsid w:val="005F7033"/>
    <w:rsid w:val="005F7546"/>
    <w:rsid w:val="005F75F5"/>
    <w:rsid w:val="005F77F9"/>
    <w:rsid w:val="005F7B6A"/>
    <w:rsid w:val="005F7BA1"/>
    <w:rsid w:val="0060003D"/>
    <w:rsid w:val="0060050A"/>
    <w:rsid w:val="00600A73"/>
    <w:rsid w:val="00600E5C"/>
    <w:rsid w:val="00601339"/>
    <w:rsid w:val="0060161C"/>
    <w:rsid w:val="006023F3"/>
    <w:rsid w:val="00602AEB"/>
    <w:rsid w:val="00602F1A"/>
    <w:rsid w:val="00602F3A"/>
    <w:rsid w:val="00603730"/>
    <w:rsid w:val="0060385A"/>
    <w:rsid w:val="00603F13"/>
    <w:rsid w:val="00603F2D"/>
    <w:rsid w:val="006046D2"/>
    <w:rsid w:val="00604828"/>
    <w:rsid w:val="006048B1"/>
    <w:rsid w:val="00604929"/>
    <w:rsid w:val="00604E91"/>
    <w:rsid w:val="00604F01"/>
    <w:rsid w:val="00604F1E"/>
    <w:rsid w:val="0060575F"/>
    <w:rsid w:val="006064B9"/>
    <w:rsid w:val="0060660A"/>
    <w:rsid w:val="006066DF"/>
    <w:rsid w:val="00606C61"/>
    <w:rsid w:val="00607971"/>
    <w:rsid w:val="006100B4"/>
    <w:rsid w:val="006102DD"/>
    <w:rsid w:val="00611084"/>
    <w:rsid w:val="006113C4"/>
    <w:rsid w:val="00611D9E"/>
    <w:rsid w:val="00612FB8"/>
    <w:rsid w:val="00613198"/>
    <w:rsid w:val="006140D7"/>
    <w:rsid w:val="006146A6"/>
    <w:rsid w:val="00614A8F"/>
    <w:rsid w:val="00614D6B"/>
    <w:rsid w:val="006151E4"/>
    <w:rsid w:val="006158A3"/>
    <w:rsid w:val="00616A08"/>
    <w:rsid w:val="00616BEA"/>
    <w:rsid w:val="00616C19"/>
    <w:rsid w:val="00616E5E"/>
    <w:rsid w:val="00617BC6"/>
    <w:rsid w:val="00617ECB"/>
    <w:rsid w:val="006202DB"/>
    <w:rsid w:val="00620537"/>
    <w:rsid w:val="00620DAC"/>
    <w:rsid w:val="00620EA3"/>
    <w:rsid w:val="00620F5A"/>
    <w:rsid w:val="006211F4"/>
    <w:rsid w:val="006227F8"/>
    <w:rsid w:val="0062289B"/>
    <w:rsid w:val="00622B2A"/>
    <w:rsid w:val="00622EE9"/>
    <w:rsid w:val="00623DC3"/>
    <w:rsid w:val="00624448"/>
    <w:rsid w:val="00624B14"/>
    <w:rsid w:val="00625A68"/>
    <w:rsid w:val="0062653A"/>
    <w:rsid w:val="006273E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CB3"/>
    <w:rsid w:val="006345D7"/>
    <w:rsid w:val="00634E17"/>
    <w:rsid w:val="00635135"/>
    <w:rsid w:val="006351D2"/>
    <w:rsid w:val="00635658"/>
    <w:rsid w:val="006356C6"/>
    <w:rsid w:val="006358DD"/>
    <w:rsid w:val="006359CC"/>
    <w:rsid w:val="00636A35"/>
    <w:rsid w:val="00637315"/>
    <w:rsid w:val="00637447"/>
    <w:rsid w:val="0063756E"/>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55D"/>
    <w:rsid w:val="00643BB5"/>
    <w:rsid w:val="00643DF5"/>
    <w:rsid w:val="0064457F"/>
    <w:rsid w:val="00644C1E"/>
    <w:rsid w:val="00644E4C"/>
    <w:rsid w:val="00644F26"/>
    <w:rsid w:val="006452AE"/>
    <w:rsid w:val="006453DE"/>
    <w:rsid w:val="00645541"/>
    <w:rsid w:val="00645AF3"/>
    <w:rsid w:val="00645EC5"/>
    <w:rsid w:val="00646811"/>
    <w:rsid w:val="00650249"/>
    <w:rsid w:val="006505C0"/>
    <w:rsid w:val="00650DF1"/>
    <w:rsid w:val="00650DFB"/>
    <w:rsid w:val="00651110"/>
    <w:rsid w:val="00651703"/>
    <w:rsid w:val="00651C17"/>
    <w:rsid w:val="00651F88"/>
    <w:rsid w:val="0065279D"/>
    <w:rsid w:val="006534E4"/>
    <w:rsid w:val="00653533"/>
    <w:rsid w:val="00653DEF"/>
    <w:rsid w:val="006540D6"/>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A8B"/>
    <w:rsid w:val="006620AD"/>
    <w:rsid w:val="0066304C"/>
    <w:rsid w:val="006632E5"/>
    <w:rsid w:val="006633C5"/>
    <w:rsid w:val="0066343B"/>
    <w:rsid w:val="0066344E"/>
    <w:rsid w:val="00663CB5"/>
    <w:rsid w:val="00663FA8"/>
    <w:rsid w:val="00664444"/>
    <w:rsid w:val="00664AA4"/>
    <w:rsid w:val="00664B21"/>
    <w:rsid w:val="00664F3F"/>
    <w:rsid w:val="006653BD"/>
    <w:rsid w:val="00665E0D"/>
    <w:rsid w:val="00666DBA"/>
    <w:rsid w:val="00666E7B"/>
    <w:rsid w:val="006673FC"/>
    <w:rsid w:val="00667A00"/>
    <w:rsid w:val="00667E4E"/>
    <w:rsid w:val="006701A8"/>
    <w:rsid w:val="006704A0"/>
    <w:rsid w:val="006706BA"/>
    <w:rsid w:val="00670CE1"/>
    <w:rsid w:val="0067145F"/>
    <w:rsid w:val="0067159A"/>
    <w:rsid w:val="00672100"/>
    <w:rsid w:val="006726A5"/>
    <w:rsid w:val="00672723"/>
    <w:rsid w:val="0067354C"/>
    <w:rsid w:val="0067372D"/>
    <w:rsid w:val="00673E34"/>
    <w:rsid w:val="00673E6D"/>
    <w:rsid w:val="00673FAF"/>
    <w:rsid w:val="0067427B"/>
    <w:rsid w:val="00675B6E"/>
    <w:rsid w:val="00676AEF"/>
    <w:rsid w:val="00677322"/>
    <w:rsid w:val="006774D5"/>
    <w:rsid w:val="006804A5"/>
    <w:rsid w:val="00680B1D"/>
    <w:rsid w:val="00681089"/>
    <w:rsid w:val="00681649"/>
    <w:rsid w:val="00681DF7"/>
    <w:rsid w:val="00681E7F"/>
    <w:rsid w:val="00681FCF"/>
    <w:rsid w:val="006831E6"/>
    <w:rsid w:val="00683931"/>
    <w:rsid w:val="00683BD5"/>
    <w:rsid w:val="006842AB"/>
    <w:rsid w:val="00684F96"/>
    <w:rsid w:val="006853E9"/>
    <w:rsid w:val="0068580A"/>
    <w:rsid w:val="00686570"/>
    <w:rsid w:val="00686573"/>
    <w:rsid w:val="006866FE"/>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2A51"/>
    <w:rsid w:val="006A330A"/>
    <w:rsid w:val="006A390A"/>
    <w:rsid w:val="006A3C87"/>
    <w:rsid w:val="006A4527"/>
    <w:rsid w:val="006A4CB1"/>
    <w:rsid w:val="006A54E4"/>
    <w:rsid w:val="006A55A0"/>
    <w:rsid w:val="006A67B3"/>
    <w:rsid w:val="006A6CE3"/>
    <w:rsid w:val="006A6D77"/>
    <w:rsid w:val="006A7846"/>
    <w:rsid w:val="006A7E88"/>
    <w:rsid w:val="006A7FBC"/>
    <w:rsid w:val="006B0289"/>
    <w:rsid w:val="006B0328"/>
    <w:rsid w:val="006B0B15"/>
    <w:rsid w:val="006B0BD2"/>
    <w:rsid w:val="006B0BFA"/>
    <w:rsid w:val="006B1AA2"/>
    <w:rsid w:val="006B311F"/>
    <w:rsid w:val="006B331D"/>
    <w:rsid w:val="006B3882"/>
    <w:rsid w:val="006B439C"/>
    <w:rsid w:val="006B532B"/>
    <w:rsid w:val="006B5780"/>
    <w:rsid w:val="006B5874"/>
    <w:rsid w:val="006B5F45"/>
    <w:rsid w:val="006B64B7"/>
    <w:rsid w:val="006B67B3"/>
    <w:rsid w:val="006B6BC7"/>
    <w:rsid w:val="006B6C17"/>
    <w:rsid w:val="006B7366"/>
    <w:rsid w:val="006B75F4"/>
    <w:rsid w:val="006C06F1"/>
    <w:rsid w:val="006C08FF"/>
    <w:rsid w:val="006C1127"/>
    <w:rsid w:val="006C1860"/>
    <w:rsid w:val="006C1AFD"/>
    <w:rsid w:val="006C1E6B"/>
    <w:rsid w:val="006C2824"/>
    <w:rsid w:val="006C2B76"/>
    <w:rsid w:val="006C35F1"/>
    <w:rsid w:val="006C3A20"/>
    <w:rsid w:val="006C42BB"/>
    <w:rsid w:val="006C4981"/>
    <w:rsid w:val="006C4CEC"/>
    <w:rsid w:val="006C4E60"/>
    <w:rsid w:val="006C635D"/>
    <w:rsid w:val="006C659D"/>
    <w:rsid w:val="006C6FF0"/>
    <w:rsid w:val="006C708F"/>
    <w:rsid w:val="006C7187"/>
    <w:rsid w:val="006C723E"/>
    <w:rsid w:val="006C72BA"/>
    <w:rsid w:val="006C7384"/>
    <w:rsid w:val="006C75CD"/>
    <w:rsid w:val="006C7676"/>
    <w:rsid w:val="006C7A86"/>
    <w:rsid w:val="006C7D02"/>
    <w:rsid w:val="006D0029"/>
    <w:rsid w:val="006D019A"/>
    <w:rsid w:val="006D02DA"/>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68F"/>
    <w:rsid w:val="006E13A2"/>
    <w:rsid w:val="006E176E"/>
    <w:rsid w:val="006E1D93"/>
    <w:rsid w:val="006E1DAF"/>
    <w:rsid w:val="006E1FAB"/>
    <w:rsid w:val="006E2EC8"/>
    <w:rsid w:val="006E31C7"/>
    <w:rsid w:val="006E33CB"/>
    <w:rsid w:val="006E3B89"/>
    <w:rsid w:val="006E3E0C"/>
    <w:rsid w:val="006E3E32"/>
    <w:rsid w:val="006E3F69"/>
    <w:rsid w:val="006E5D89"/>
    <w:rsid w:val="006E6337"/>
    <w:rsid w:val="006E6550"/>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231E"/>
    <w:rsid w:val="00702461"/>
    <w:rsid w:val="00702483"/>
    <w:rsid w:val="00702673"/>
    <w:rsid w:val="00702739"/>
    <w:rsid w:val="007037D5"/>
    <w:rsid w:val="00703E87"/>
    <w:rsid w:val="00704A04"/>
    <w:rsid w:val="00704BFC"/>
    <w:rsid w:val="00704C78"/>
    <w:rsid w:val="007050C8"/>
    <w:rsid w:val="0070571D"/>
    <w:rsid w:val="007057EF"/>
    <w:rsid w:val="00705897"/>
    <w:rsid w:val="007059AB"/>
    <w:rsid w:val="00705C06"/>
    <w:rsid w:val="00706311"/>
    <w:rsid w:val="007066A3"/>
    <w:rsid w:val="007072B2"/>
    <w:rsid w:val="00707B5B"/>
    <w:rsid w:val="00707BAD"/>
    <w:rsid w:val="007101D9"/>
    <w:rsid w:val="007101DF"/>
    <w:rsid w:val="007105B5"/>
    <w:rsid w:val="00710A99"/>
    <w:rsid w:val="007112AE"/>
    <w:rsid w:val="00711375"/>
    <w:rsid w:val="00711EEA"/>
    <w:rsid w:val="007122CB"/>
    <w:rsid w:val="00712A6A"/>
    <w:rsid w:val="00713A49"/>
    <w:rsid w:val="00713C27"/>
    <w:rsid w:val="00714C0C"/>
    <w:rsid w:val="00714E69"/>
    <w:rsid w:val="00714F72"/>
    <w:rsid w:val="007150CA"/>
    <w:rsid w:val="00715216"/>
    <w:rsid w:val="007152C9"/>
    <w:rsid w:val="00715470"/>
    <w:rsid w:val="007158C0"/>
    <w:rsid w:val="007158D3"/>
    <w:rsid w:val="00715A40"/>
    <w:rsid w:val="00715C9C"/>
    <w:rsid w:val="00716239"/>
    <w:rsid w:val="00716336"/>
    <w:rsid w:val="00716736"/>
    <w:rsid w:val="007167C5"/>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4AA"/>
    <w:rsid w:val="007228FD"/>
    <w:rsid w:val="0072295E"/>
    <w:rsid w:val="00722F13"/>
    <w:rsid w:val="00722F5C"/>
    <w:rsid w:val="007239D9"/>
    <w:rsid w:val="007245E7"/>
    <w:rsid w:val="00724A2A"/>
    <w:rsid w:val="00724E4A"/>
    <w:rsid w:val="00724ECE"/>
    <w:rsid w:val="0072593C"/>
    <w:rsid w:val="00726EFC"/>
    <w:rsid w:val="00727624"/>
    <w:rsid w:val="00727A5C"/>
    <w:rsid w:val="00727A8F"/>
    <w:rsid w:val="00727F11"/>
    <w:rsid w:val="00730F4C"/>
    <w:rsid w:val="00730F82"/>
    <w:rsid w:val="00731123"/>
    <w:rsid w:val="007317AB"/>
    <w:rsid w:val="007318EC"/>
    <w:rsid w:val="007319B9"/>
    <w:rsid w:val="00731ED0"/>
    <w:rsid w:val="00732032"/>
    <w:rsid w:val="00732603"/>
    <w:rsid w:val="00732E8D"/>
    <w:rsid w:val="0073356C"/>
    <w:rsid w:val="007335E6"/>
    <w:rsid w:val="00733EA8"/>
    <w:rsid w:val="0073401A"/>
    <w:rsid w:val="007340A2"/>
    <w:rsid w:val="0073417B"/>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D8E"/>
    <w:rsid w:val="0074511D"/>
    <w:rsid w:val="00745610"/>
    <w:rsid w:val="007456C8"/>
    <w:rsid w:val="00745D7A"/>
    <w:rsid w:val="007464AC"/>
    <w:rsid w:val="0074658D"/>
    <w:rsid w:val="00746ADE"/>
    <w:rsid w:val="007477EF"/>
    <w:rsid w:val="007478D2"/>
    <w:rsid w:val="00747BF5"/>
    <w:rsid w:val="00747D69"/>
    <w:rsid w:val="00747F3D"/>
    <w:rsid w:val="00750DB2"/>
    <w:rsid w:val="00751529"/>
    <w:rsid w:val="0075154A"/>
    <w:rsid w:val="00751BD1"/>
    <w:rsid w:val="00751C1B"/>
    <w:rsid w:val="007523E5"/>
    <w:rsid w:val="007528C0"/>
    <w:rsid w:val="007536EB"/>
    <w:rsid w:val="00753770"/>
    <w:rsid w:val="00753AD6"/>
    <w:rsid w:val="00753E0D"/>
    <w:rsid w:val="00754125"/>
    <w:rsid w:val="0075417F"/>
    <w:rsid w:val="00754A69"/>
    <w:rsid w:val="00754E9E"/>
    <w:rsid w:val="00755065"/>
    <w:rsid w:val="00755230"/>
    <w:rsid w:val="00755266"/>
    <w:rsid w:val="00755628"/>
    <w:rsid w:val="00755740"/>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35"/>
    <w:rsid w:val="00775B42"/>
    <w:rsid w:val="00776820"/>
    <w:rsid w:val="00777501"/>
    <w:rsid w:val="00777767"/>
    <w:rsid w:val="007777CF"/>
    <w:rsid w:val="00777D2B"/>
    <w:rsid w:val="00780522"/>
    <w:rsid w:val="00780D25"/>
    <w:rsid w:val="00780F90"/>
    <w:rsid w:val="00781293"/>
    <w:rsid w:val="007814EF"/>
    <w:rsid w:val="0078157B"/>
    <w:rsid w:val="00781656"/>
    <w:rsid w:val="00781C3C"/>
    <w:rsid w:val="00782245"/>
    <w:rsid w:val="007823C6"/>
    <w:rsid w:val="007827B2"/>
    <w:rsid w:val="00782FA4"/>
    <w:rsid w:val="00783071"/>
    <w:rsid w:val="0078413B"/>
    <w:rsid w:val="0078439C"/>
    <w:rsid w:val="00784D01"/>
    <w:rsid w:val="00784D83"/>
    <w:rsid w:val="00784E44"/>
    <w:rsid w:val="0078511C"/>
    <w:rsid w:val="007852CE"/>
    <w:rsid w:val="007857EB"/>
    <w:rsid w:val="00785A95"/>
    <w:rsid w:val="00785ABD"/>
    <w:rsid w:val="00785B07"/>
    <w:rsid w:val="00787166"/>
    <w:rsid w:val="00787477"/>
    <w:rsid w:val="00787550"/>
    <w:rsid w:val="00787983"/>
    <w:rsid w:val="00787CF4"/>
    <w:rsid w:val="00787D80"/>
    <w:rsid w:val="007908B4"/>
    <w:rsid w:val="00791693"/>
    <w:rsid w:val="00791FAA"/>
    <w:rsid w:val="00793141"/>
    <w:rsid w:val="00793CB7"/>
    <w:rsid w:val="00793FD1"/>
    <w:rsid w:val="007940B1"/>
    <w:rsid w:val="00794145"/>
    <w:rsid w:val="007946AE"/>
    <w:rsid w:val="00795055"/>
    <w:rsid w:val="007955C9"/>
    <w:rsid w:val="00795C9E"/>
    <w:rsid w:val="00796123"/>
    <w:rsid w:val="0079652F"/>
    <w:rsid w:val="00796A2E"/>
    <w:rsid w:val="00796B56"/>
    <w:rsid w:val="007A073F"/>
    <w:rsid w:val="007A08BB"/>
    <w:rsid w:val="007A091C"/>
    <w:rsid w:val="007A10DE"/>
    <w:rsid w:val="007A125A"/>
    <w:rsid w:val="007A1587"/>
    <w:rsid w:val="007A1600"/>
    <w:rsid w:val="007A17ED"/>
    <w:rsid w:val="007A2F8E"/>
    <w:rsid w:val="007A3122"/>
    <w:rsid w:val="007A398A"/>
    <w:rsid w:val="007A4444"/>
    <w:rsid w:val="007A45C2"/>
    <w:rsid w:val="007A4A51"/>
    <w:rsid w:val="007A4F95"/>
    <w:rsid w:val="007A5BFF"/>
    <w:rsid w:val="007A6636"/>
    <w:rsid w:val="007A6AE0"/>
    <w:rsid w:val="007A74A2"/>
    <w:rsid w:val="007A773F"/>
    <w:rsid w:val="007A78FC"/>
    <w:rsid w:val="007A7C1D"/>
    <w:rsid w:val="007A7C23"/>
    <w:rsid w:val="007A7D07"/>
    <w:rsid w:val="007A7EC2"/>
    <w:rsid w:val="007A7FEB"/>
    <w:rsid w:val="007B001C"/>
    <w:rsid w:val="007B02E7"/>
    <w:rsid w:val="007B06FE"/>
    <w:rsid w:val="007B11A2"/>
    <w:rsid w:val="007B16A7"/>
    <w:rsid w:val="007B1F3D"/>
    <w:rsid w:val="007B2022"/>
    <w:rsid w:val="007B2360"/>
    <w:rsid w:val="007B2835"/>
    <w:rsid w:val="007B2B33"/>
    <w:rsid w:val="007B337E"/>
    <w:rsid w:val="007B3508"/>
    <w:rsid w:val="007B35AA"/>
    <w:rsid w:val="007B3762"/>
    <w:rsid w:val="007B3A1C"/>
    <w:rsid w:val="007B4325"/>
    <w:rsid w:val="007B46F5"/>
    <w:rsid w:val="007B5166"/>
    <w:rsid w:val="007B53CA"/>
    <w:rsid w:val="007B5D01"/>
    <w:rsid w:val="007B5ECF"/>
    <w:rsid w:val="007B5EE5"/>
    <w:rsid w:val="007B6ABD"/>
    <w:rsid w:val="007B75D9"/>
    <w:rsid w:val="007B78E9"/>
    <w:rsid w:val="007B7CC9"/>
    <w:rsid w:val="007C0A7F"/>
    <w:rsid w:val="007C0D86"/>
    <w:rsid w:val="007C16CF"/>
    <w:rsid w:val="007C2017"/>
    <w:rsid w:val="007C22B1"/>
    <w:rsid w:val="007C22BE"/>
    <w:rsid w:val="007C22C9"/>
    <w:rsid w:val="007C3A74"/>
    <w:rsid w:val="007C3CA6"/>
    <w:rsid w:val="007C4081"/>
    <w:rsid w:val="007C40E4"/>
    <w:rsid w:val="007C436E"/>
    <w:rsid w:val="007C4EEB"/>
    <w:rsid w:val="007C528A"/>
    <w:rsid w:val="007C56B2"/>
    <w:rsid w:val="007C5C69"/>
    <w:rsid w:val="007C5E8C"/>
    <w:rsid w:val="007C60CE"/>
    <w:rsid w:val="007C6712"/>
    <w:rsid w:val="007C6F11"/>
    <w:rsid w:val="007C7C43"/>
    <w:rsid w:val="007C7F03"/>
    <w:rsid w:val="007D040A"/>
    <w:rsid w:val="007D15F6"/>
    <w:rsid w:val="007D2AC0"/>
    <w:rsid w:val="007D2EC2"/>
    <w:rsid w:val="007D47C1"/>
    <w:rsid w:val="007D4D2C"/>
    <w:rsid w:val="007D536B"/>
    <w:rsid w:val="007D5599"/>
    <w:rsid w:val="007D6404"/>
    <w:rsid w:val="007D6668"/>
    <w:rsid w:val="007D68D9"/>
    <w:rsid w:val="007D7875"/>
    <w:rsid w:val="007D7B42"/>
    <w:rsid w:val="007E09F2"/>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EA"/>
    <w:rsid w:val="007E7867"/>
    <w:rsid w:val="007E79BA"/>
    <w:rsid w:val="007F0308"/>
    <w:rsid w:val="007F0656"/>
    <w:rsid w:val="007F0ACE"/>
    <w:rsid w:val="007F14C5"/>
    <w:rsid w:val="007F166F"/>
    <w:rsid w:val="007F19E8"/>
    <w:rsid w:val="007F1DC3"/>
    <w:rsid w:val="007F1FD3"/>
    <w:rsid w:val="007F2026"/>
    <w:rsid w:val="007F3127"/>
    <w:rsid w:val="007F4571"/>
    <w:rsid w:val="007F4CC3"/>
    <w:rsid w:val="007F5185"/>
    <w:rsid w:val="007F542D"/>
    <w:rsid w:val="007F5A8E"/>
    <w:rsid w:val="007F6008"/>
    <w:rsid w:val="007F6368"/>
    <w:rsid w:val="007F677A"/>
    <w:rsid w:val="007F6FD3"/>
    <w:rsid w:val="007F739B"/>
    <w:rsid w:val="007F7616"/>
    <w:rsid w:val="00800221"/>
    <w:rsid w:val="00800BCA"/>
    <w:rsid w:val="00800F08"/>
    <w:rsid w:val="0080108F"/>
    <w:rsid w:val="00801122"/>
    <w:rsid w:val="00801165"/>
    <w:rsid w:val="008018D7"/>
    <w:rsid w:val="00801C52"/>
    <w:rsid w:val="0080269D"/>
    <w:rsid w:val="008028F2"/>
    <w:rsid w:val="008035F0"/>
    <w:rsid w:val="00803748"/>
    <w:rsid w:val="0080388D"/>
    <w:rsid w:val="00803BF6"/>
    <w:rsid w:val="0080408B"/>
    <w:rsid w:val="00804E96"/>
    <w:rsid w:val="0080547E"/>
    <w:rsid w:val="008060D2"/>
    <w:rsid w:val="00807590"/>
    <w:rsid w:val="0080785B"/>
    <w:rsid w:val="00810455"/>
    <w:rsid w:val="00810731"/>
    <w:rsid w:val="008109F3"/>
    <w:rsid w:val="00810EEE"/>
    <w:rsid w:val="0081126D"/>
    <w:rsid w:val="008118A0"/>
    <w:rsid w:val="00811A4C"/>
    <w:rsid w:val="008121EB"/>
    <w:rsid w:val="00812854"/>
    <w:rsid w:val="008129F5"/>
    <w:rsid w:val="00812EFC"/>
    <w:rsid w:val="00813765"/>
    <w:rsid w:val="00813ABA"/>
    <w:rsid w:val="00813C07"/>
    <w:rsid w:val="00813E19"/>
    <w:rsid w:val="00814371"/>
    <w:rsid w:val="00814ADF"/>
    <w:rsid w:val="00815285"/>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B86"/>
    <w:rsid w:val="00827C8C"/>
    <w:rsid w:val="00827E52"/>
    <w:rsid w:val="00827E61"/>
    <w:rsid w:val="0083066F"/>
    <w:rsid w:val="008332AA"/>
    <w:rsid w:val="00833EC1"/>
    <w:rsid w:val="00834012"/>
    <w:rsid w:val="00834078"/>
    <w:rsid w:val="0083486C"/>
    <w:rsid w:val="00834A4C"/>
    <w:rsid w:val="008351E3"/>
    <w:rsid w:val="0083542C"/>
    <w:rsid w:val="008356E6"/>
    <w:rsid w:val="00836874"/>
    <w:rsid w:val="0083788F"/>
    <w:rsid w:val="00837C6B"/>
    <w:rsid w:val="00840B9F"/>
    <w:rsid w:val="00841CC6"/>
    <w:rsid w:val="00841DC3"/>
    <w:rsid w:val="00842752"/>
    <w:rsid w:val="00842CA9"/>
    <w:rsid w:val="00843429"/>
    <w:rsid w:val="00843FBC"/>
    <w:rsid w:val="008442CE"/>
    <w:rsid w:val="008452FB"/>
    <w:rsid w:val="00845630"/>
    <w:rsid w:val="008457EC"/>
    <w:rsid w:val="0084580A"/>
    <w:rsid w:val="00845894"/>
    <w:rsid w:val="00845D42"/>
    <w:rsid w:val="00846905"/>
    <w:rsid w:val="008469C7"/>
    <w:rsid w:val="00847409"/>
    <w:rsid w:val="00847497"/>
    <w:rsid w:val="008475D7"/>
    <w:rsid w:val="008479C5"/>
    <w:rsid w:val="00847C51"/>
    <w:rsid w:val="00850862"/>
    <w:rsid w:val="0085174E"/>
    <w:rsid w:val="008523A5"/>
    <w:rsid w:val="00852475"/>
    <w:rsid w:val="00852486"/>
    <w:rsid w:val="00852F20"/>
    <w:rsid w:val="0085349E"/>
    <w:rsid w:val="00853525"/>
    <w:rsid w:val="00853561"/>
    <w:rsid w:val="008535B3"/>
    <w:rsid w:val="008554F9"/>
    <w:rsid w:val="008556F1"/>
    <w:rsid w:val="00855904"/>
    <w:rsid w:val="00855B5B"/>
    <w:rsid w:val="0085648A"/>
    <w:rsid w:val="008570D1"/>
    <w:rsid w:val="008579CA"/>
    <w:rsid w:val="00857D5D"/>
    <w:rsid w:val="00857DB6"/>
    <w:rsid w:val="00860AA5"/>
    <w:rsid w:val="00860E42"/>
    <w:rsid w:val="00860ECB"/>
    <w:rsid w:val="00860F76"/>
    <w:rsid w:val="0086115D"/>
    <w:rsid w:val="0086208E"/>
    <w:rsid w:val="008623C4"/>
    <w:rsid w:val="00862F1F"/>
    <w:rsid w:val="008638D0"/>
    <w:rsid w:val="00863A25"/>
    <w:rsid w:val="00864EF2"/>
    <w:rsid w:val="008653D9"/>
    <w:rsid w:val="008653E2"/>
    <w:rsid w:val="00865BAE"/>
    <w:rsid w:val="00866540"/>
    <w:rsid w:val="00866584"/>
    <w:rsid w:val="008666B3"/>
    <w:rsid w:val="00866DA8"/>
    <w:rsid w:val="00867439"/>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918"/>
    <w:rsid w:val="00873D59"/>
    <w:rsid w:val="00874550"/>
    <w:rsid w:val="00874630"/>
    <w:rsid w:val="0087494A"/>
    <w:rsid w:val="00875088"/>
    <w:rsid w:val="00875532"/>
    <w:rsid w:val="00876D93"/>
    <w:rsid w:val="0088068C"/>
    <w:rsid w:val="00880ACC"/>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5A3"/>
    <w:rsid w:val="008868BC"/>
    <w:rsid w:val="008871DE"/>
    <w:rsid w:val="00890118"/>
    <w:rsid w:val="008906DF"/>
    <w:rsid w:val="008908C0"/>
    <w:rsid w:val="00890A7B"/>
    <w:rsid w:val="00890C3D"/>
    <w:rsid w:val="00891004"/>
    <w:rsid w:val="0089101E"/>
    <w:rsid w:val="0089133C"/>
    <w:rsid w:val="008913AD"/>
    <w:rsid w:val="00891962"/>
    <w:rsid w:val="00891E95"/>
    <w:rsid w:val="00891F98"/>
    <w:rsid w:val="00891FE7"/>
    <w:rsid w:val="008921A3"/>
    <w:rsid w:val="00892A41"/>
    <w:rsid w:val="00892E91"/>
    <w:rsid w:val="00893004"/>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6DC"/>
    <w:rsid w:val="008A0780"/>
    <w:rsid w:val="008A0FB1"/>
    <w:rsid w:val="008A120F"/>
    <w:rsid w:val="008A18FE"/>
    <w:rsid w:val="008A1C9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CC3"/>
    <w:rsid w:val="008B1E75"/>
    <w:rsid w:val="008B27F4"/>
    <w:rsid w:val="008B2E65"/>
    <w:rsid w:val="008B3936"/>
    <w:rsid w:val="008B3BF1"/>
    <w:rsid w:val="008B5A4E"/>
    <w:rsid w:val="008B68DD"/>
    <w:rsid w:val="008B6994"/>
    <w:rsid w:val="008B6F1E"/>
    <w:rsid w:val="008B74CF"/>
    <w:rsid w:val="008B7E89"/>
    <w:rsid w:val="008C0061"/>
    <w:rsid w:val="008C0840"/>
    <w:rsid w:val="008C16F1"/>
    <w:rsid w:val="008C1B2B"/>
    <w:rsid w:val="008C1E0E"/>
    <w:rsid w:val="008C23A3"/>
    <w:rsid w:val="008C2C80"/>
    <w:rsid w:val="008C3475"/>
    <w:rsid w:val="008C3A81"/>
    <w:rsid w:val="008C3EB4"/>
    <w:rsid w:val="008C4BBE"/>
    <w:rsid w:val="008C4C46"/>
    <w:rsid w:val="008C4F75"/>
    <w:rsid w:val="008C50A0"/>
    <w:rsid w:val="008C5C3E"/>
    <w:rsid w:val="008C64FE"/>
    <w:rsid w:val="008C69F2"/>
    <w:rsid w:val="008C7FD7"/>
    <w:rsid w:val="008D0FE7"/>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5BF9"/>
    <w:rsid w:val="008D7281"/>
    <w:rsid w:val="008D7319"/>
    <w:rsid w:val="008D7D76"/>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5A04"/>
    <w:rsid w:val="008E6243"/>
    <w:rsid w:val="008E6641"/>
    <w:rsid w:val="008E6A9B"/>
    <w:rsid w:val="008E6D4B"/>
    <w:rsid w:val="008E6DDB"/>
    <w:rsid w:val="008E72D1"/>
    <w:rsid w:val="008E785B"/>
    <w:rsid w:val="008F1331"/>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1371"/>
    <w:rsid w:val="009014CF"/>
    <w:rsid w:val="00901558"/>
    <w:rsid w:val="009026D7"/>
    <w:rsid w:val="00902F0C"/>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155"/>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6C2"/>
    <w:rsid w:val="00915CB0"/>
    <w:rsid w:val="00915FE7"/>
    <w:rsid w:val="00915FF5"/>
    <w:rsid w:val="0091600B"/>
    <w:rsid w:val="009165B0"/>
    <w:rsid w:val="009166DD"/>
    <w:rsid w:val="00916EED"/>
    <w:rsid w:val="009175B1"/>
    <w:rsid w:val="00920736"/>
    <w:rsid w:val="00920B09"/>
    <w:rsid w:val="00920EDA"/>
    <w:rsid w:val="009215FF"/>
    <w:rsid w:val="00921808"/>
    <w:rsid w:val="00921E51"/>
    <w:rsid w:val="009228FA"/>
    <w:rsid w:val="00922ECC"/>
    <w:rsid w:val="009231C5"/>
    <w:rsid w:val="0092330C"/>
    <w:rsid w:val="0092455D"/>
    <w:rsid w:val="009246C7"/>
    <w:rsid w:val="009246FC"/>
    <w:rsid w:val="009247F1"/>
    <w:rsid w:val="0092480B"/>
    <w:rsid w:val="009256F2"/>
    <w:rsid w:val="0092655C"/>
    <w:rsid w:val="00926F07"/>
    <w:rsid w:val="00930271"/>
    <w:rsid w:val="009302CB"/>
    <w:rsid w:val="00930505"/>
    <w:rsid w:val="009305C6"/>
    <w:rsid w:val="00930697"/>
    <w:rsid w:val="00931ACD"/>
    <w:rsid w:val="00931B6A"/>
    <w:rsid w:val="0093273A"/>
    <w:rsid w:val="00933E99"/>
    <w:rsid w:val="00934310"/>
    <w:rsid w:val="00935310"/>
    <w:rsid w:val="00935415"/>
    <w:rsid w:val="009359AE"/>
    <w:rsid w:val="00935BFD"/>
    <w:rsid w:val="00936A1E"/>
    <w:rsid w:val="00937B1E"/>
    <w:rsid w:val="00940A21"/>
    <w:rsid w:val="00940F52"/>
    <w:rsid w:val="00940F60"/>
    <w:rsid w:val="00941991"/>
    <w:rsid w:val="00941993"/>
    <w:rsid w:val="00941C99"/>
    <w:rsid w:val="00941EE4"/>
    <w:rsid w:val="00942489"/>
    <w:rsid w:val="009425D7"/>
    <w:rsid w:val="00943021"/>
    <w:rsid w:val="009433A9"/>
    <w:rsid w:val="00943530"/>
    <w:rsid w:val="0094375D"/>
    <w:rsid w:val="00943EF4"/>
    <w:rsid w:val="009443A8"/>
    <w:rsid w:val="009448D6"/>
    <w:rsid w:val="009449EC"/>
    <w:rsid w:val="00944A60"/>
    <w:rsid w:val="00944F5C"/>
    <w:rsid w:val="00944F72"/>
    <w:rsid w:val="0094511F"/>
    <w:rsid w:val="009456A5"/>
    <w:rsid w:val="00945A02"/>
    <w:rsid w:val="00945ACF"/>
    <w:rsid w:val="00945BA1"/>
    <w:rsid w:val="0094726D"/>
    <w:rsid w:val="00947486"/>
    <w:rsid w:val="00950074"/>
    <w:rsid w:val="009501CC"/>
    <w:rsid w:val="00950E0A"/>
    <w:rsid w:val="00950F40"/>
    <w:rsid w:val="00952000"/>
    <w:rsid w:val="00952518"/>
    <w:rsid w:val="0095280A"/>
    <w:rsid w:val="009533C1"/>
    <w:rsid w:val="00953462"/>
    <w:rsid w:val="00953B55"/>
    <w:rsid w:val="00953EA6"/>
    <w:rsid w:val="00954719"/>
    <w:rsid w:val="00954FB0"/>
    <w:rsid w:val="0095536B"/>
    <w:rsid w:val="0095574E"/>
    <w:rsid w:val="0095577B"/>
    <w:rsid w:val="00955ECD"/>
    <w:rsid w:val="00955EF0"/>
    <w:rsid w:val="00956316"/>
    <w:rsid w:val="00957462"/>
    <w:rsid w:val="00957D4B"/>
    <w:rsid w:val="009602D4"/>
    <w:rsid w:val="00960A7E"/>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A22"/>
    <w:rsid w:val="009731DA"/>
    <w:rsid w:val="00973616"/>
    <w:rsid w:val="009746FB"/>
    <w:rsid w:val="00975B40"/>
    <w:rsid w:val="009760A8"/>
    <w:rsid w:val="00976127"/>
    <w:rsid w:val="0097632D"/>
    <w:rsid w:val="009765BC"/>
    <w:rsid w:val="009765E1"/>
    <w:rsid w:val="00976907"/>
    <w:rsid w:val="0097727A"/>
    <w:rsid w:val="0097792D"/>
    <w:rsid w:val="009779B9"/>
    <w:rsid w:val="00977B72"/>
    <w:rsid w:val="00977DB7"/>
    <w:rsid w:val="0098074A"/>
    <w:rsid w:val="00980785"/>
    <w:rsid w:val="0098147A"/>
    <w:rsid w:val="00981DB3"/>
    <w:rsid w:val="009821D2"/>
    <w:rsid w:val="00982797"/>
    <w:rsid w:val="009827F7"/>
    <w:rsid w:val="00982B7B"/>
    <w:rsid w:val="00983090"/>
    <w:rsid w:val="00983582"/>
    <w:rsid w:val="0098358C"/>
    <w:rsid w:val="0098380F"/>
    <w:rsid w:val="00983DD2"/>
    <w:rsid w:val="00984062"/>
    <w:rsid w:val="009841A8"/>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383"/>
    <w:rsid w:val="009A17F5"/>
    <w:rsid w:val="009A1A48"/>
    <w:rsid w:val="009A1A59"/>
    <w:rsid w:val="009A1C0E"/>
    <w:rsid w:val="009A25B7"/>
    <w:rsid w:val="009A2EEC"/>
    <w:rsid w:val="009A3219"/>
    <w:rsid w:val="009A4040"/>
    <w:rsid w:val="009A440D"/>
    <w:rsid w:val="009A491A"/>
    <w:rsid w:val="009A495B"/>
    <w:rsid w:val="009A4A01"/>
    <w:rsid w:val="009A4BE4"/>
    <w:rsid w:val="009A5665"/>
    <w:rsid w:val="009A57C9"/>
    <w:rsid w:val="009A618C"/>
    <w:rsid w:val="009A62A5"/>
    <w:rsid w:val="009A6EE6"/>
    <w:rsid w:val="009A6EEC"/>
    <w:rsid w:val="009A6F54"/>
    <w:rsid w:val="009A7384"/>
    <w:rsid w:val="009B001F"/>
    <w:rsid w:val="009B04AF"/>
    <w:rsid w:val="009B1127"/>
    <w:rsid w:val="009B1763"/>
    <w:rsid w:val="009B1A4A"/>
    <w:rsid w:val="009B2412"/>
    <w:rsid w:val="009B24DE"/>
    <w:rsid w:val="009B2972"/>
    <w:rsid w:val="009B2B26"/>
    <w:rsid w:val="009B339D"/>
    <w:rsid w:val="009B3735"/>
    <w:rsid w:val="009B3770"/>
    <w:rsid w:val="009B3AC2"/>
    <w:rsid w:val="009B4509"/>
    <w:rsid w:val="009B4853"/>
    <w:rsid w:val="009B4AA8"/>
    <w:rsid w:val="009B5151"/>
    <w:rsid w:val="009B52D4"/>
    <w:rsid w:val="009B5532"/>
    <w:rsid w:val="009B5DCA"/>
    <w:rsid w:val="009B6140"/>
    <w:rsid w:val="009B641D"/>
    <w:rsid w:val="009B658F"/>
    <w:rsid w:val="009B7466"/>
    <w:rsid w:val="009C00FC"/>
    <w:rsid w:val="009C0F8C"/>
    <w:rsid w:val="009C0FF6"/>
    <w:rsid w:val="009C23C1"/>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BCF"/>
    <w:rsid w:val="009C62D8"/>
    <w:rsid w:val="009C63C0"/>
    <w:rsid w:val="009C663C"/>
    <w:rsid w:val="009C6ACF"/>
    <w:rsid w:val="009C779A"/>
    <w:rsid w:val="009C7E32"/>
    <w:rsid w:val="009C7EB0"/>
    <w:rsid w:val="009D0390"/>
    <w:rsid w:val="009D0686"/>
    <w:rsid w:val="009D06F8"/>
    <w:rsid w:val="009D0C33"/>
    <w:rsid w:val="009D0F9E"/>
    <w:rsid w:val="009D1A14"/>
    <w:rsid w:val="009D24E1"/>
    <w:rsid w:val="009D4253"/>
    <w:rsid w:val="009D44BA"/>
    <w:rsid w:val="009D4753"/>
    <w:rsid w:val="009D47BD"/>
    <w:rsid w:val="009D5BE6"/>
    <w:rsid w:val="009D5C41"/>
    <w:rsid w:val="009D7309"/>
    <w:rsid w:val="009E032C"/>
    <w:rsid w:val="009E0456"/>
    <w:rsid w:val="009E0CBF"/>
    <w:rsid w:val="009E159E"/>
    <w:rsid w:val="009E1EBC"/>
    <w:rsid w:val="009E214E"/>
    <w:rsid w:val="009E2882"/>
    <w:rsid w:val="009E2BDB"/>
    <w:rsid w:val="009E3797"/>
    <w:rsid w:val="009E38C2"/>
    <w:rsid w:val="009E47AC"/>
    <w:rsid w:val="009E47F7"/>
    <w:rsid w:val="009E4B5D"/>
    <w:rsid w:val="009E4DC1"/>
    <w:rsid w:val="009E5825"/>
    <w:rsid w:val="009E59DA"/>
    <w:rsid w:val="009E5A7D"/>
    <w:rsid w:val="009E6718"/>
    <w:rsid w:val="009E6891"/>
    <w:rsid w:val="009E69F6"/>
    <w:rsid w:val="009E6BAA"/>
    <w:rsid w:val="009E6CE9"/>
    <w:rsid w:val="009E7102"/>
    <w:rsid w:val="009E775F"/>
    <w:rsid w:val="009E79C0"/>
    <w:rsid w:val="009F0005"/>
    <w:rsid w:val="009F0994"/>
    <w:rsid w:val="009F0E1E"/>
    <w:rsid w:val="009F11DB"/>
    <w:rsid w:val="009F180C"/>
    <w:rsid w:val="009F1B84"/>
    <w:rsid w:val="009F1DF9"/>
    <w:rsid w:val="009F2125"/>
    <w:rsid w:val="009F253C"/>
    <w:rsid w:val="009F25A9"/>
    <w:rsid w:val="009F2D9C"/>
    <w:rsid w:val="009F3013"/>
    <w:rsid w:val="009F3BC0"/>
    <w:rsid w:val="009F3F05"/>
    <w:rsid w:val="009F3F6B"/>
    <w:rsid w:val="009F4D84"/>
    <w:rsid w:val="009F513D"/>
    <w:rsid w:val="009F5390"/>
    <w:rsid w:val="009F5D06"/>
    <w:rsid w:val="009F67B3"/>
    <w:rsid w:val="009F67D3"/>
    <w:rsid w:val="009F6973"/>
    <w:rsid w:val="009F6C24"/>
    <w:rsid w:val="009F6C83"/>
    <w:rsid w:val="009F72CD"/>
    <w:rsid w:val="00A001A0"/>
    <w:rsid w:val="00A01BD6"/>
    <w:rsid w:val="00A02123"/>
    <w:rsid w:val="00A02677"/>
    <w:rsid w:val="00A02DDB"/>
    <w:rsid w:val="00A02F17"/>
    <w:rsid w:val="00A031FD"/>
    <w:rsid w:val="00A03303"/>
    <w:rsid w:val="00A04720"/>
    <w:rsid w:val="00A04B1B"/>
    <w:rsid w:val="00A04B79"/>
    <w:rsid w:val="00A04F00"/>
    <w:rsid w:val="00A05532"/>
    <w:rsid w:val="00A060B1"/>
    <w:rsid w:val="00A073CB"/>
    <w:rsid w:val="00A07FDF"/>
    <w:rsid w:val="00A100E8"/>
    <w:rsid w:val="00A10381"/>
    <w:rsid w:val="00A10737"/>
    <w:rsid w:val="00A1166C"/>
    <w:rsid w:val="00A117CB"/>
    <w:rsid w:val="00A11BBF"/>
    <w:rsid w:val="00A123F5"/>
    <w:rsid w:val="00A12406"/>
    <w:rsid w:val="00A12792"/>
    <w:rsid w:val="00A129E7"/>
    <w:rsid w:val="00A12EAF"/>
    <w:rsid w:val="00A133E2"/>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DE"/>
    <w:rsid w:val="00A17C7A"/>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6B3B"/>
    <w:rsid w:val="00A27044"/>
    <w:rsid w:val="00A271E5"/>
    <w:rsid w:val="00A276DF"/>
    <w:rsid w:val="00A27928"/>
    <w:rsid w:val="00A27EE6"/>
    <w:rsid w:val="00A3011B"/>
    <w:rsid w:val="00A303F1"/>
    <w:rsid w:val="00A31225"/>
    <w:rsid w:val="00A312E7"/>
    <w:rsid w:val="00A32085"/>
    <w:rsid w:val="00A320A5"/>
    <w:rsid w:val="00A32375"/>
    <w:rsid w:val="00A327D1"/>
    <w:rsid w:val="00A333ED"/>
    <w:rsid w:val="00A34105"/>
    <w:rsid w:val="00A3434B"/>
    <w:rsid w:val="00A3485B"/>
    <w:rsid w:val="00A34B42"/>
    <w:rsid w:val="00A34CF0"/>
    <w:rsid w:val="00A35606"/>
    <w:rsid w:val="00A356BF"/>
    <w:rsid w:val="00A35B2E"/>
    <w:rsid w:val="00A35D69"/>
    <w:rsid w:val="00A36BC6"/>
    <w:rsid w:val="00A36D5E"/>
    <w:rsid w:val="00A36D65"/>
    <w:rsid w:val="00A372D5"/>
    <w:rsid w:val="00A376E4"/>
    <w:rsid w:val="00A377F4"/>
    <w:rsid w:val="00A37E1E"/>
    <w:rsid w:val="00A37E2B"/>
    <w:rsid w:val="00A37FDB"/>
    <w:rsid w:val="00A400AF"/>
    <w:rsid w:val="00A4031E"/>
    <w:rsid w:val="00A415DA"/>
    <w:rsid w:val="00A419A0"/>
    <w:rsid w:val="00A41E66"/>
    <w:rsid w:val="00A42729"/>
    <w:rsid w:val="00A43202"/>
    <w:rsid w:val="00A43248"/>
    <w:rsid w:val="00A4389D"/>
    <w:rsid w:val="00A438A2"/>
    <w:rsid w:val="00A438A8"/>
    <w:rsid w:val="00A44452"/>
    <w:rsid w:val="00A45BFB"/>
    <w:rsid w:val="00A463F2"/>
    <w:rsid w:val="00A46537"/>
    <w:rsid w:val="00A467CA"/>
    <w:rsid w:val="00A46C73"/>
    <w:rsid w:val="00A46D4D"/>
    <w:rsid w:val="00A470CD"/>
    <w:rsid w:val="00A47315"/>
    <w:rsid w:val="00A47A08"/>
    <w:rsid w:val="00A47ABF"/>
    <w:rsid w:val="00A50350"/>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339"/>
    <w:rsid w:val="00A53A45"/>
    <w:rsid w:val="00A53AD1"/>
    <w:rsid w:val="00A54875"/>
    <w:rsid w:val="00A556D5"/>
    <w:rsid w:val="00A55D49"/>
    <w:rsid w:val="00A5672D"/>
    <w:rsid w:val="00A56EC4"/>
    <w:rsid w:val="00A56F50"/>
    <w:rsid w:val="00A56F7A"/>
    <w:rsid w:val="00A57309"/>
    <w:rsid w:val="00A601A7"/>
    <w:rsid w:val="00A608C0"/>
    <w:rsid w:val="00A60AB3"/>
    <w:rsid w:val="00A611FF"/>
    <w:rsid w:val="00A61880"/>
    <w:rsid w:val="00A6199B"/>
    <w:rsid w:val="00A61A52"/>
    <w:rsid w:val="00A61AD6"/>
    <w:rsid w:val="00A61CC2"/>
    <w:rsid w:val="00A62863"/>
    <w:rsid w:val="00A6336C"/>
    <w:rsid w:val="00A6364F"/>
    <w:rsid w:val="00A637E7"/>
    <w:rsid w:val="00A63EB5"/>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665"/>
    <w:rsid w:val="00A80A17"/>
    <w:rsid w:val="00A80C71"/>
    <w:rsid w:val="00A812D3"/>
    <w:rsid w:val="00A81F6B"/>
    <w:rsid w:val="00A82E2F"/>
    <w:rsid w:val="00A8408E"/>
    <w:rsid w:val="00A84763"/>
    <w:rsid w:val="00A84A93"/>
    <w:rsid w:val="00A84B8B"/>
    <w:rsid w:val="00A85183"/>
    <w:rsid w:val="00A85285"/>
    <w:rsid w:val="00A853E2"/>
    <w:rsid w:val="00A86188"/>
    <w:rsid w:val="00A862B7"/>
    <w:rsid w:val="00A863A5"/>
    <w:rsid w:val="00A8697F"/>
    <w:rsid w:val="00A86A0B"/>
    <w:rsid w:val="00A86EE3"/>
    <w:rsid w:val="00A87177"/>
    <w:rsid w:val="00A87292"/>
    <w:rsid w:val="00A900CD"/>
    <w:rsid w:val="00A90980"/>
    <w:rsid w:val="00A90C2F"/>
    <w:rsid w:val="00A90C43"/>
    <w:rsid w:val="00A90C54"/>
    <w:rsid w:val="00A91005"/>
    <w:rsid w:val="00A91173"/>
    <w:rsid w:val="00A915A1"/>
    <w:rsid w:val="00A91A33"/>
    <w:rsid w:val="00A91FB7"/>
    <w:rsid w:val="00A9224D"/>
    <w:rsid w:val="00A93328"/>
    <w:rsid w:val="00A93413"/>
    <w:rsid w:val="00A937DD"/>
    <w:rsid w:val="00A93957"/>
    <w:rsid w:val="00A93F36"/>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72D"/>
    <w:rsid w:val="00AB292D"/>
    <w:rsid w:val="00AB3202"/>
    <w:rsid w:val="00AB33F0"/>
    <w:rsid w:val="00AB3AD2"/>
    <w:rsid w:val="00AB3C46"/>
    <w:rsid w:val="00AB3D32"/>
    <w:rsid w:val="00AB3E4F"/>
    <w:rsid w:val="00AB402A"/>
    <w:rsid w:val="00AB405D"/>
    <w:rsid w:val="00AB411B"/>
    <w:rsid w:val="00AB44E6"/>
    <w:rsid w:val="00AB44FA"/>
    <w:rsid w:val="00AB5B4F"/>
    <w:rsid w:val="00AB5FB4"/>
    <w:rsid w:val="00AB63CC"/>
    <w:rsid w:val="00AB63D8"/>
    <w:rsid w:val="00AB754B"/>
    <w:rsid w:val="00AB7C67"/>
    <w:rsid w:val="00AB7CC8"/>
    <w:rsid w:val="00AC0722"/>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954"/>
    <w:rsid w:val="00AC3A1D"/>
    <w:rsid w:val="00AC3AA2"/>
    <w:rsid w:val="00AC3E0B"/>
    <w:rsid w:val="00AC3FC7"/>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EA7"/>
    <w:rsid w:val="00AD4FB0"/>
    <w:rsid w:val="00AD526B"/>
    <w:rsid w:val="00AD5374"/>
    <w:rsid w:val="00AD56F9"/>
    <w:rsid w:val="00AD6C79"/>
    <w:rsid w:val="00AD6CB5"/>
    <w:rsid w:val="00AD6DD0"/>
    <w:rsid w:val="00AD7FE4"/>
    <w:rsid w:val="00AE0DDE"/>
    <w:rsid w:val="00AE104C"/>
    <w:rsid w:val="00AE11DB"/>
    <w:rsid w:val="00AE14DA"/>
    <w:rsid w:val="00AE15B1"/>
    <w:rsid w:val="00AE2589"/>
    <w:rsid w:val="00AE28B1"/>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1DBD"/>
    <w:rsid w:val="00AF2A7B"/>
    <w:rsid w:val="00AF3463"/>
    <w:rsid w:val="00AF3503"/>
    <w:rsid w:val="00AF372F"/>
    <w:rsid w:val="00AF3AEE"/>
    <w:rsid w:val="00AF3D4E"/>
    <w:rsid w:val="00AF4A07"/>
    <w:rsid w:val="00AF592B"/>
    <w:rsid w:val="00AF5C54"/>
    <w:rsid w:val="00AF6086"/>
    <w:rsid w:val="00AF6657"/>
    <w:rsid w:val="00AF6978"/>
    <w:rsid w:val="00AF6C75"/>
    <w:rsid w:val="00AF76AB"/>
    <w:rsid w:val="00AF7D2A"/>
    <w:rsid w:val="00B00380"/>
    <w:rsid w:val="00B00449"/>
    <w:rsid w:val="00B007CD"/>
    <w:rsid w:val="00B00E50"/>
    <w:rsid w:val="00B01CD1"/>
    <w:rsid w:val="00B01E0B"/>
    <w:rsid w:val="00B0325E"/>
    <w:rsid w:val="00B03E32"/>
    <w:rsid w:val="00B045B2"/>
    <w:rsid w:val="00B049E7"/>
    <w:rsid w:val="00B04EF0"/>
    <w:rsid w:val="00B0644D"/>
    <w:rsid w:val="00B07179"/>
    <w:rsid w:val="00B0719B"/>
    <w:rsid w:val="00B072DC"/>
    <w:rsid w:val="00B07B2B"/>
    <w:rsid w:val="00B103BE"/>
    <w:rsid w:val="00B105B5"/>
    <w:rsid w:val="00B10AE8"/>
    <w:rsid w:val="00B110DD"/>
    <w:rsid w:val="00B11371"/>
    <w:rsid w:val="00B119D0"/>
    <w:rsid w:val="00B11C0A"/>
    <w:rsid w:val="00B12268"/>
    <w:rsid w:val="00B125D1"/>
    <w:rsid w:val="00B125DA"/>
    <w:rsid w:val="00B12697"/>
    <w:rsid w:val="00B135B7"/>
    <w:rsid w:val="00B13931"/>
    <w:rsid w:val="00B13987"/>
    <w:rsid w:val="00B13F34"/>
    <w:rsid w:val="00B1426B"/>
    <w:rsid w:val="00B14DAE"/>
    <w:rsid w:val="00B14F2C"/>
    <w:rsid w:val="00B15153"/>
    <w:rsid w:val="00B1568C"/>
    <w:rsid w:val="00B15FDA"/>
    <w:rsid w:val="00B16882"/>
    <w:rsid w:val="00B17135"/>
    <w:rsid w:val="00B17499"/>
    <w:rsid w:val="00B17DE1"/>
    <w:rsid w:val="00B17E1D"/>
    <w:rsid w:val="00B207C9"/>
    <w:rsid w:val="00B20958"/>
    <w:rsid w:val="00B20B51"/>
    <w:rsid w:val="00B20B93"/>
    <w:rsid w:val="00B21031"/>
    <w:rsid w:val="00B2113A"/>
    <w:rsid w:val="00B212CB"/>
    <w:rsid w:val="00B212EC"/>
    <w:rsid w:val="00B21502"/>
    <w:rsid w:val="00B22B53"/>
    <w:rsid w:val="00B23D34"/>
    <w:rsid w:val="00B24B6F"/>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EE8"/>
    <w:rsid w:val="00B347FD"/>
    <w:rsid w:val="00B362A1"/>
    <w:rsid w:val="00B36B53"/>
    <w:rsid w:val="00B36B93"/>
    <w:rsid w:val="00B3752B"/>
    <w:rsid w:val="00B37759"/>
    <w:rsid w:val="00B403EE"/>
    <w:rsid w:val="00B40C16"/>
    <w:rsid w:val="00B40CD2"/>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934"/>
    <w:rsid w:val="00B46CEC"/>
    <w:rsid w:val="00B46FBD"/>
    <w:rsid w:val="00B475AA"/>
    <w:rsid w:val="00B47EB5"/>
    <w:rsid w:val="00B5167D"/>
    <w:rsid w:val="00B518B4"/>
    <w:rsid w:val="00B51C82"/>
    <w:rsid w:val="00B520F8"/>
    <w:rsid w:val="00B5215A"/>
    <w:rsid w:val="00B521E1"/>
    <w:rsid w:val="00B52784"/>
    <w:rsid w:val="00B5300F"/>
    <w:rsid w:val="00B53369"/>
    <w:rsid w:val="00B53AF2"/>
    <w:rsid w:val="00B540B5"/>
    <w:rsid w:val="00B540C6"/>
    <w:rsid w:val="00B545F9"/>
    <w:rsid w:val="00B55121"/>
    <w:rsid w:val="00B554DC"/>
    <w:rsid w:val="00B554F0"/>
    <w:rsid w:val="00B56047"/>
    <w:rsid w:val="00B5608E"/>
    <w:rsid w:val="00B56596"/>
    <w:rsid w:val="00B56869"/>
    <w:rsid w:val="00B56E49"/>
    <w:rsid w:val="00B6086D"/>
    <w:rsid w:val="00B616AA"/>
    <w:rsid w:val="00B61A8B"/>
    <w:rsid w:val="00B620FB"/>
    <w:rsid w:val="00B62565"/>
    <w:rsid w:val="00B62A77"/>
    <w:rsid w:val="00B62E7F"/>
    <w:rsid w:val="00B63122"/>
    <w:rsid w:val="00B63749"/>
    <w:rsid w:val="00B63CCD"/>
    <w:rsid w:val="00B63FA6"/>
    <w:rsid w:val="00B64029"/>
    <w:rsid w:val="00B64BCF"/>
    <w:rsid w:val="00B6515F"/>
    <w:rsid w:val="00B656FE"/>
    <w:rsid w:val="00B65CAA"/>
    <w:rsid w:val="00B65E95"/>
    <w:rsid w:val="00B66646"/>
    <w:rsid w:val="00B66CCA"/>
    <w:rsid w:val="00B67C94"/>
    <w:rsid w:val="00B7015F"/>
    <w:rsid w:val="00B70821"/>
    <w:rsid w:val="00B709B5"/>
    <w:rsid w:val="00B70FEB"/>
    <w:rsid w:val="00B724CB"/>
    <w:rsid w:val="00B72522"/>
    <w:rsid w:val="00B7287E"/>
    <w:rsid w:val="00B72889"/>
    <w:rsid w:val="00B7321B"/>
    <w:rsid w:val="00B734F9"/>
    <w:rsid w:val="00B73668"/>
    <w:rsid w:val="00B73DC5"/>
    <w:rsid w:val="00B740BD"/>
    <w:rsid w:val="00B74553"/>
    <w:rsid w:val="00B746AC"/>
    <w:rsid w:val="00B74A4D"/>
    <w:rsid w:val="00B74CEB"/>
    <w:rsid w:val="00B75396"/>
    <w:rsid w:val="00B75955"/>
    <w:rsid w:val="00B75F61"/>
    <w:rsid w:val="00B7630E"/>
    <w:rsid w:val="00B76325"/>
    <w:rsid w:val="00B7651F"/>
    <w:rsid w:val="00B76959"/>
    <w:rsid w:val="00B76991"/>
    <w:rsid w:val="00B76AEA"/>
    <w:rsid w:val="00B775F4"/>
    <w:rsid w:val="00B77FD9"/>
    <w:rsid w:val="00B8080C"/>
    <w:rsid w:val="00B80947"/>
    <w:rsid w:val="00B80A4E"/>
    <w:rsid w:val="00B81FA7"/>
    <w:rsid w:val="00B8239E"/>
    <w:rsid w:val="00B82551"/>
    <w:rsid w:val="00B82599"/>
    <w:rsid w:val="00B82F2D"/>
    <w:rsid w:val="00B832BE"/>
    <w:rsid w:val="00B832C4"/>
    <w:rsid w:val="00B83A62"/>
    <w:rsid w:val="00B83C27"/>
    <w:rsid w:val="00B853A6"/>
    <w:rsid w:val="00B85762"/>
    <w:rsid w:val="00B861B9"/>
    <w:rsid w:val="00B866AD"/>
    <w:rsid w:val="00B871D2"/>
    <w:rsid w:val="00B87651"/>
    <w:rsid w:val="00B902DF"/>
    <w:rsid w:val="00B905D3"/>
    <w:rsid w:val="00B90C37"/>
    <w:rsid w:val="00B90DA8"/>
    <w:rsid w:val="00B91B7F"/>
    <w:rsid w:val="00B92334"/>
    <w:rsid w:val="00B92551"/>
    <w:rsid w:val="00B9283B"/>
    <w:rsid w:val="00B92891"/>
    <w:rsid w:val="00B928A7"/>
    <w:rsid w:val="00B92E60"/>
    <w:rsid w:val="00B93348"/>
    <w:rsid w:val="00B93418"/>
    <w:rsid w:val="00B93525"/>
    <w:rsid w:val="00B93AC4"/>
    <w:rsid w:val="00B93E5F"/>
    <w:rsid w:val="00B94549"/>
    <w:rsid w:val="00B94662"/>
    <w:rsid w:val="00B948FD"/>
    <w:rsid w:val="00B95AD5"/>
    <w:rsid w:val="00B95DE4"/>
    <w:rsid w:val="00B97F00"/>
    <w:rsid w:val="00BA0526"/>
    <w:rsid w:val="00BA06E4"/>
    <w:rsid w:val="00BA12CB"/>
    <w:rsid w:val="00BA1688"/>
    <w:rsid w:val="00BA1B02"/>
    <w:rsid w:val="00BA1D07"/>
    <w:rsid w:val="00BA204F"/>
    <w:rsid w:val="00BA260A"/>
    <w:rsid w:val="00BA27DA"/>
    <w:rsid w:val="00BA37DE"/>
    <w:rsid w:val="00BA3B1C"/>
    <w:rsid w:val="00BA4285"/>
    <w:rsid w:val="00BA51DD"/>
    <w:rsid w:val="00BA54CB"/>
    <w:rsid w:val="00BA5FC0"/>
    <w:rsid w:val="00BA64D1"/>
    <w:rsid w:val="00BA6A3C"/>
    <w:rsid w:val="00BA6BA8"/>
    <w:rsid w:val="00BA6FB3"/>
    <w:rsid w:val="00BA7728"/>
    <w:rsid w:val="00BA7B6F"/>
    <w:rsid w:val="00BB01F5"/>
    <w:rsid w:val="00BB0B83"/>
    <w:rsid w:val="00BB0C87"/>
    <w:rsid w:val="00BB0F70"/>
    <w:rsid w:val="00BB116C"/>
    <w:rsid w:val="00BB1954"/>
    <w:rsid w:val="00BB1AA2"/>
    <w:rsid w:val="00BB1B91"/>
    <w:rsid w:val="00BB1ECF"/>
    <w:rsid w:val="00BB248F"/>
    <w:rsid w:val="00BB2A77"/>
    <w:rsid w:val="00BB3302"/>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70DA"/>
    <w:rsid w:val="00BB71F9"/>
    <w:rsid w:val="00BB7259"/>
    <w:rsid w:val="00BC13EE"/>
    <w:rsid w:val="00BC1466"/>
    <w:rsid w:val="00BC18BE"/>
    <w:rsid w:val="00BC1C38"/>
    <w:rsid w:val="00BC3155"/>
    <w:rsid w:val="00BC334A"/>
    <w:rsid w:val="00BC3765"/>
    <w:rsid w:val="00BC3AA9"/>
    <w:rsid w:val="00BC407D"/>
    <w:rsid w:val="00BC4219"/>
    <w:rsid w:val="00BC439F"/>
    <w:rsid w:val="00BC4B46"/>
    <w:rsid w:val="00BC4B63"/>
    <w:rsid w:val="00BC4B80"/>
    <w:rsid w:val="00BC4D9F"/>
    <w:rsid w:val="00BC5318"/>
    <w:rsid w:val="00BC5421"/>
    <w:rsid w:val="00BC57DA"/>
    <w:rsid w:val="00BC5AEF"/>
    <w:rsid w:val="00BC7087"/>
    <w:rsid w:val="00BC7113"/>
    <w:rsid w:val="00BC7A12"/>
    <w:rsid w:val="00BD02D7"/>
    <w:rsid w:val="00BD033F"/>
    <w:rsid w:val="00BD08B2"/>
    <w:rsid w:val="00BD0CF8"/>
    <w:rsid w:val="00BD10E6"/>
    <w:rsid w:val="00BD110F"/>
    <w:rsid w:val="00BD1D71"/>
    <w:rsid w:val="00BD2222"/>
    <w:rsid w:val="00BD2B8D"/>
    <w:rsid w:val="00BD301E"/>
    <w:rsid w:val="00BD4730"/>
    <w:rsid w:val="00BD4CCD"/>
    <w:rsid w:val="00BD4D8D"/>
    <w:rsid w:val="00BD51FC"/>
    <w:rsid w:val="00BD55BC"/>
    <w:rsid w:val="00BD5A8B"/>
    <w:rsid w:val="00BD6DBD"/>
    <w:rsid w:val="00BD7320"/>
    <w:rsid w:val="00BD7D61"/>
    <w:rsid w:val="00BD7E7A"/>
    <w:rsid w:val="00BE00D6"/>
    <w:rsid w:val="00BE0407"/>
    <w:rsid w:val="00BE05BE"/>
    <w:rsid w:val="00BE0A4C"/>
    <w:rsid w:val="00BE0CFA"/>
    <w:rsid w:val="00BE0F0C"/>
    <w:rsid w:val="00BE189F"/>
    <w:rsid w:val="00BE1EF5"/>
    <w:rsid w:val="00BE2507"/>
    <w:rsid w:val="00BE29FD"/>
    <w:rsid w:val="00BE2C2D"/>
    <w:rsid w:val="00BE2CAA"/>
    <w:rsid w:val="00BE3028"/>
    <w:rsid w:val="00BE42A0"/>
    <w:rsid w:val="00BE4A7C"/>
    <w:rsid w:val="00BE4DCC"/>
    <w:rsid w:val="00BE55FF"/>
    <w:rsid w:val="00BE5E87"/>
    <w:rsid w:val="00BE6229"/>
    <w:rsid w:val="00BE6914"/>
    <w:rsid w:val="00BE7F4E"/>
    <w:rsid w:val="00BF0047"/>
    <w:rsid w:val="00BF0141"/>
    <w:rsid w:val="00BF02B2"/>
    <w:rsid w:val="00BF0586"/>
    <w:rsid w:val="00BF1666"/>
    <w:rsid w:val="00BF1CA8"/>
    <w:rsid w:val="00BF230D"/>
    <w:rsid w:val="00BF2A08"/>
    <w:rsid w:val="00BF31D4"/>
    <w:rsid w:val="00BF3486"/>
    <w:rsid w:val="00BF35C9"/>
    <w:rsid w:val="00BF389B"/>
    <w:rsid w:val="00BF39AB"/>
    <w:rsid w:val="00BF40F2"/>
    <w:rsid w:val="00BF4112"/>
    <w:rsid w:val="00BF4ABF"/>
    <w:rsid w:val="00BF5140"/>
    <w:rsid w:val="00BF57E5"/>
    <w:rsid w:val="00BF5BC9"/>
    <w:rsid w:val="00BF6684"/>
    <w:rsid w:val="00BF6C1B"/>
    <w:rsid w:val="00BF6E2B"/>
    <w:rsid w:val="00BF6E45"/>
    <w:rsid w:val="00BF7348"/>
    <w:rsid w:val="00BF78CF"/>
    <w:rsid w:val="00C006EC"/>
    <w:rsid w:val="00C00B9E"/>
    <w:rsid w:val="00C00E42"/>
    <w:rsid w:val="00C00EE6"/>
    <w:rsid w:val="00C015D5"/>
    <w:rsid w:val="00C01953"/>
    <w:rsid w:val="00C01D62"/>
    <w:rsid w:val="00C0268D"/>
    <w:rsid w:val="00C029BC"/>
    <w:rsid w:val="00C032D5"/>
    <w:rsid w:val="00C03B3B"/>
    <w:rsid w:val="00C03E4A"/>
    <w:rsid w:val="00C04A90"/>
    <w:rsid w:val="00C053AD"/>
    <w:rsid w:val="00C059CA"/>
    <w:rsid w:val="00C05CAE"/>
    <w:rsid w:val="00C06195"/>
    <w:rsid w:val="00C06626"/>
    <w:rsid w:val="00C0707B"/>
    <w:rsid w:val="00C0795A"/>
    <w:rsid w:val="00C07DBA"/>
    <w:rsid w:val="00C1056E"/>
    <w:rsid w:val="00C10938"/>
    <w:rsid w:val="00C1165D"/>
    <w:rsid w:val="00C12362"/>
    <w:rsid w:val="00C124BA"/>
    <w:rsid w:val="00C129B2"/>
    <w:rsid w:val="00C12F48"/>
    <w:rsid w:val="00C13380"/>
    <w:rsid w:val="00C13E0B"/>
    <w:rsid w:val="00C1429C"/>
    <w:rsid w:val="00C14522"/>
    <w:rsid w:val="00C145ED"/>
    <w:rsid w:val="00C149F3"/>
    <w:rsid w:val="00C14AC8"/>
    <w:rsid w:val="00C15BD8"/>
    <w:rsid w:val="00C167EE"/>
    <w:rsid w:val="00C169AA"/>
    <w:rsid w:val="00C169D9"/>
    <w:rsid w:val="00C16B5D"/>
    <w:rsid w:val="00C16E17"/>
    <w:rsid w:val="00C17092"/>
    <w:rsid w:val="00C17A0F"/>
    <w:rsid w:val="00C17C10"/>
    <w:rsid w:val="00C206A6"/>
    <w:rsid w:val="00C2125B"/>
    <w:rsid w:val="00C2169E"/>
    <w:rsid w:val="00C2232A"/>
    <w:rsid w:val="00C22AB9"/>
    <w:rsid w:val="00C22AFD"/>
    <w:rsid w:val="00C22D1C"/>
    <w:rsid w:val="00C23281"/>
    <w:rsid w:val="00C2328C"/>
    <w:rsid w:val="00C2380C"/>
    <w:rsid w:val="00C23B28"/>
    <w:rsid w:val="00C2449A"/>
    <w:rsid w:val="00C25200"/>
    <w:rsid w:val="00C25529"/>
    <w:rsid w:val="00C25548"/>
    <w:rsid w:val="00C259B7"/>
    <w:rsid w:val="00C25A78"/>
    <w:rsid w:val="00C265B7"/>
    <w:rsid w:val="00C26A87"/>
    <w:rsid w:val="00C273A3"/>
    <w:rsid w:val="00C3079F"/>
    <w:rsid w:val="00C3096B"/>
    <w:rsid w:val="00C30E78"/>
    <w:rsid w:val="00C30FAC"/>
    <w:rsid w:val="00C31826"/>
    <w:rsid w:val="00C31DE6"/>
    <w:rsid w:val="00C32617"/>
    <w:rsid w:val="00C3271E"/>
    <w:rsid w:val="00C32828"/>
    <w:rsid w:val="00C33209"/>
    <w:rsid w:val="00C3320D"/>
    <w:rsid w:val="00C335FA"/>
    <w:rsid w:val="00C3364A"/>
    <w:rsid w:val="00C33664"/>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125"/>
    <w:rsid w:val="00C3718B"/>
    <w:rsid w:val="00C3773F"/>
    <w:rsid w:val="00C37ADC"/>
    <w:rsid w:val="00C402AD"/>
    <w:rsid w:val="00C4046A"/>
    <w:rsid w:val="00C41987"/>
    <w:rsid w:val="00C41FA0"/>
    <w:rsid w:val="00C425D8"/>
    <w:rsid w:val="00C4289C"/>
    <w:rsid w:val="00C4307B"/>
    <w:rsid w:val="00C43443"/>
    <w:rsid w:val="00C436F4"/>
    <w:rsid w:val="00C4404D"/>
    <w:rsid w:val="00C44AAF"/>
    <w:rsid w:val="00C451F3"/>
    <w:rsid w:val="00C456E7"/>
    <w:rsid w:val="00C45B7F"/>
    <w:rsid w:val="00C46149"/>
    <w:rsid w:val="00C46988"/>
    <w:rsid w:val="00C4738D"/>
    <w:rsid w:val="00C4767A"/>
    <w:rsid w:val="00C477F3"/>
    <w:rsid w:val="00C47820"/>
    <w:rsid w:val="00C50237"/>
    <w:rsid w:val="00C50598"/>
    <w:rsid w:val="00C50C9F"/>
    <w:rsid w:val="00C50FB9"/>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408"/>
    <w:rsid w:val="00C61474"/>
    <w:rsid w:val="00C616E1"/>
    <w:rsid w:val="00C61C43"/>
    <w:rsid w:val="00C61DCB"/>
    <w:rsid w:val="00C61F8F"/>
    <w:rsid w:val="00C62544"/>
    <w:rsid w:val="00C629DF"/>
    <w:rsid w:val="00C62E65"/>
    <w:rsid w:val="00C631EC"/>
    <w:rsid w:val="00C632D3"/>
    <w:rsid w:val="00C63468"/>
    <w:rsid w:val="00C634B7"/>
    <w:rsid w:val="00C6368C"/>
    <w:rsid w:val="00C63703"/>
    <w:rsid w:val="00C63D5D"/>
    <w:rsid w:val="00C64242"/>
    <w:rsid w:val="00C64BB8"/>
    <w:rsid w:val="00C64C7D"/>
    <w:rsid w:val="00C653C2"/>
    <w:rsid w:val="00C6554E"/>
    <w:rsid w:val="00C65B97"/>
    <w:rsid w:val="00C66125"/>
    <w:rsid w:val="00C66A11"/>
    <w:rsid w:val="00C66CD4"/>
    <w:rsid w:val="00C66DB5"/>
    <w:rsid w:val="00C67179"/>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C22"/>
    <w:rsid w:val="00C75FD1"/>
    <w:rsid w:val="00C7636D"/>
    <w:rsid w:val="00C769BF"/>
    <w:rsid w:val="00C7711E"/>
    <w:rsid w:val="00C77AF7"/>
    <w:rsid w:val="00C77B56"/>
    <w:rsid w:val="00C804B7"/>
    <w:rsid w:val="00C80C17"/>
    <w:rsid w:val="00C8117E"/>
    <w:rsid w:val="00C8152B"/>
    <w:rsid w:val="00C81BF8"/>
    <w:rsid w:val="00C81D28"/>
    <w:rsid w:val="00C825CB"/>
    <w:rsid w:val="00C8296B"/>
    <w:rsid w:val="00C85063"/>
    <w:rsid w:val="00C85834"/>
    <w:rsid w:val="00C85B29"/>
    <w:rsid w:val="00C86505"/>
    <w:rsid w:val="00C867CE"/>
    <w:rsid w:val="00C868B3"/>
    <w:rsid w:val="00C869BA"/>
    <w:rsid w:val="00C8742E"/>
    <w:rsid w:val="00C87964"/>
    <w:rsid w:val="00C900A0"/>
    <w:rsid w:val="00C90B53"/>
    <w:rsid w:val="00C90BD4"/>
    <w:rsid w:val="00C91201"/>
    <w:rsid w:val="00C9191A"/>
    <w:rsid w:val="00C9200B"/>
    <w:rsid w:val="00C92424"/>
    <w:rsid w:val="00C92446"/>
    <w:rsid w:val="00C92CC7"/>
    <w:rsid w:val="00C92E21"/>
    <w:rsid w:val="00C936B3"/>
    <w:rsid w:val="00C93757"/>
    <w:rsid w:val="00C9383E"/>
    <w:rsid w:val="00C93CDD"/>
    <w:rsid w:val="00C94A71"/>
    <w:rsid w:val="00C94DB1"/>
    <w:rsid w:val="00C952E1"/>
    <w:rsid w:val="00C95823"/>
    <w:rsid w:val="00C96304"/>
    <w:rsid w:val="00C96D51"/>
    <w:rsid w:val="00C9750D"/>
    <w:rsid w:val="00C97DEE"/>
    <w:rsid w:val="00CA0662"/>
    <w:rsid w:val="00CA2888"/>
    <w:rsid w:val="00CA2AB8"/>
    <w:rsid w:val="00CA32BF"/>
    <w:rsid w:val="00CA38CF"/>
    <w:rsid w:val="00CA3A66"/>
    <w:rsid w:val="00CA44EB"/>
    <w:rsid w:val="00CA4EDC"/>
    <w:rsid w:val="00CA50D0"/>
    <w:rsid w:val="00CA57A1"/>
    <w:rsid w:val="00CA6545"/>
    <w:rsid w:val="00CA69B1"/>
    <w:rsid w:val="00CA6F9A"/>
    <w:rsid w:val="00CA702D"/>
    <w:rsid w:val="00CA7D93"/>
    <w:rsid w:val="00CA7DC2"/>
    <w:rsid w:val="00CB0562"/>
    <w:rsid w:val="00CB08DD"/>
    <w:rsid w:val="00CB097F"/>
    <w:rsid w:val="00CB161A"/>
    <w:rsid w:val="00CB1947"/>
    <w:rsid w:val="00CB2161"/>
    <w:rsid w:val="00CB26B2"/>
    <w:rsid w:val="00CB27BE"/>
    <w:rsid w:val="00CB2A90"/>
    <w:rsid w:val="00CB2ADE"/>
    <w:rsid w:val="00CB2C4E"/>
    <w:rsid w:val="00CB3436"/>
    <w:rsid w:val="00CB3533"/>
    <w:rsid w:val="00CB3B75"/>
    <w:rsid w:val="00CB418D"/>
    <w:rsid w:val="00CB4278"/>
    <w:rsid w:val="00CB43F5"/>
    <w:rsid w:val="00CB49BC"/>
    <w:rsid w:val="00CB58FE"/>
    <w:rsid w:val="00CB5959"/>
    <w:rsid w:val="00CB59BE"/>
    <w:rsid w:val="00CB5A94"/>
    <w:rsid w:val="00CB73DD"/>
    <w:rsid w:val="00CB7AF1"/>
    <w:rsid w:val="00CC0353"/>
    <w:rsid w:val="00CC059C"/>
    <w:rsid w:val="00CC0CF8"/>
    <w:rsid w:val="00CC1CBB"/>
    <w:rsid w:val="00CC1E86"/>
    <w:rsid w:val="00CC2409"/>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957"/>
    <w:rsid w:val="00CD139F"/>
    <w:rsid w:val="00CD1C7B"/>
    <w:rsid w:val="00CD1D0F"/>
    <w:rsid w:val="00CD3DCC"/>
    <w:rsid w:val="00CD4100"/>
    <w:rsid w:val="00CD426D"/>
    <w:rsid w:val="00CD4576"/>
    <w:rsid w:val="00CD4911"/>
    <w:rsid w:val="00CD4CE5"/>
    <w:rsid w:val="00CD5AC9"/>
    <w:rsid w:val="00CD647D"/>
    <w:rsid w:val="00CD77B1"/>
    <w:rsid w:val="00CE01FE"/>
    <w:rsid w:val="00CE02C0"/>
    <w:rsid w:val="00CE0C83"/>
    <w:rsid w:val="00CE103F"/>
    <w:rsid w:val="00CE1704"/>
    <w:rsid w:val="00CE17EC"/>
    <w:rsid w:val="00CE194F"/>
    <w:rsid w:val="00CE1B81"/>
    <w:rsid w:val="00CE1BD0"/>
    <w:rsid w:val="00CE25C3"/>
    <w:rsid w:val="00CE2A89"/>
    <w:rsid w:val="00CE2A9E"/>
    <w:rsid w:val="00CE31E4"/>
    <w:rsid w:val="00CE38DE"/>
    <w:rsid w:val="00CE4AC2"/>
    <w:rsid w:val="00CE5199"/>
    <w:rsid w:val="00CE5CBB"/>
    <w:rsid w:val="00CE63B2"/>
    <w:rsid w:val="00CE67ED"/>
    <w:rsid w:val="00CE6D56"/>
    <w:rsid w:val="00CE73FF"/>
    <w:rsid w:val="00CE7B05"/>
    <w:rsid w:val="00CE7D53"/>
    <w:rsid w:val="00CF01DF"/>
    <w:rsid w:val="00CF0999"/>
    <w:rsid w:val="00CF0CF3"/>
    <w:rsid w:val="00CF0F74"/>
    <w:rsid w:val="00CF1264"/>
    <w:rsid w:val="00CF14ED"/>
    <w:rsid w:val="00CF1ECD"/>
    <w:rsid w:val="00CF209E"/>
    <w:rsid w:val="00CF23A4"/>
    <w:rsid w:val="00CF25C1"/>
    <w:rsid w:val="00CF34F1"/>
    <w:rsid w:val="00CF3544"/>
    <w:rsid w:val="00CF3C3A"/>
    <w:rsid w:val="00CF3FE5"/>
    <w:rsid w:val="00CF4024"/>
    <w:rsid w:val="00CF481F"/>
    <w:rsid w:val="00CF48B7"/>
    <w:rsid w:val="00CF4D31"/>
    <w:rsid w:val="00CF536D"/>
    <w:rsid w:val="00CF63EB"/>
    <w:rsid w:val="00CF6519"/>
    <w:rsid w:val="00CF6D8B"/>
    <w:rsid w:val="00CF6D9B"/>
    <w:rsid w:val="00CF71DF"/>
    <w:rsid w:val="00CF7576"/>
    <w:rsid w:val="00CF7FF3"/>
    <w:rsid w:val="00D009E4"/>
    <w:rsid w:val="00D00DD1"/>
    <w:rsid w:val="00D00F23"/>
    <w:rsid w:val="00D01DC7"/>
    <w:rsid w:val="00D01E95"/>
    <w:rsid w:val="00D02C39"/>
    <w:rsid w:val="00D02CFD"/>
    <w:rsid w:val="00D0357E"/>
    <w:rsid w:val="00D035C3"/>
    <w:rsid w:val="00D03E2B"/>
    <w:rsid w:val="00D0473E"/>
    <w:rsid w:val="00D048CB"/>
    <w:rsid w:val="00D04A17"/>
    <w:rsid w:val="00D05242"/>
    <w:rsid w:val="00D0541F"/>
    <w:rsid w:val="00D054A4"/>
    <w:rsid w:val="00D056CA"/>
    <w:rsid w:val="00D059B3"/>
    <w:rsid w:val="00D05E02"/>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EE3"/>
    <w:rsid w:val="00D128AC"/>
    <w:rsid w:val="00D12D2B"/>
    <w:rsid w:val="00D1332E"/>
    <w:rsid w:val="00D13C55"/>
    <w:rsid w:val="00D13C80"/>
    <w:rsid w:val="00D1410D"/>
    <w:rsid w:val="00D149C4"/>
    <w:rsid w:val="00D150F1"/>
    <w:rsid w:val="00D15B31"/>
    <w:rsid w:val="00D15D43"/>
    <w:rsid w:val="00D15FDB"/>
    <w:rsid w:val="00D16CA9"/>
    <w:rsid w:val="00D16D03"/>
    <w:rsid w:val="00D170B2"/>
    <w:rsid w:val="00D17201"/>
    <w:rsid w:val="00D174B8"/>
    <w:rsid w:val="00D20619"/>
    <w:rsid w:val="00D20ACC"/>
    <w:rsid w:val="00D21AD8"/>
    <w:rsid w:val="00D21DAC"/>
    <w:rsid w:val="00D22048"/>
    <w:rsid w:val="00D22917"/>
    <w:rsid w:val="00D232F7"/>
    <w:rsid w:val="00D238F9"/>
    <w:rsid w:val="00D23B23"/>
    <w:rsid w:val="00D23D70"/>
    <w:rsid w:val="00D24046"/>
    <w:rsid w:val="00D247C6"/>
    <w:rsid w:val="00D25878"/>
    <w:rsid w:val="00D25AD7"/>
    <w:rsid w:val="00D25F0B"/>
    <w:rsid w:val="00D260B2"/>
    <w:rsid w:val="00D26293"/>
    <w:rsid w:val="00D26B2A"/>
    <w:rsid w:val="00D26E39"/>
    <w:rsid w:val="00D26F83"/>
    <w:rsid w:val="00D270EA"/>
    <w:rsid w:val="00D272F3"/>
    <w:rsid w:val="00D2745B"/>
    <w:rsid w:val="00D2755C"/>
    <w:rsid w:val="00D27719"/>
    <w:rsid w:val="00D2780B"/>
    <w:rsid w:val="00D278BB"/>
    <w:rsid w:val="00D27ADD"/>
    <w:rsid w:val="00D3049F"/>
    <w:rsid w:val="00D30716"/>
    <w:rsid w:val="00D30F02"/>
    <w:rsid w:val="00D31E76"/>
    <w:rsid w:val="00D3294B"/>
    <w:rsid w:val="00D32C42"/>
    <w:rsid w:val="00D33528"/>
    <w:rsid w:val="00D33990"/>
    <w:rsid w:val="00D33A84"/>
    <w:rsid w:val="00D33BF8"/>
    <w:rsid w:val="00D34477"/>
    <w:rsid w:val="00D34870"/>
    <w:rsid w:val="00D35741"/>
    <w:rsid w:val="00D3593F"/>
    <w:rsid w:val="00D35943"/>
    <w:rsid w:val="00D359F0"/>
    <w:rsid w:val="00D361A2"/>
    <w:rsid w:val="00D36468"/>
    <w:rsid w:val="00D36844"/>
    <w:rsid w:val="00D36B0F"/>
    <w:rsid w:val="00D36C93"/>
    <w:rsid w:val="00D36E5C"/>
    <w:rsid w:val="00D370A7"/>
    <w:rsid w:val="00D4073B"/>
    <w:rsid w:val="00D4074A"/>
    <w:rsid w:val="00D40C6D"/>
    <w:rsid w:val="00D4121A"/>
    <w:rsid w:val="00D417F0"/>
    <w:rsid w:val="00D41F7C"/>
    <w:rsid w:val="00D427C9"/>
    <w:rsid w:val="00D42B83"/>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AEE"/>
    <w:rsid w:val="00D50EBA"/>
    <w:rsid w:val="00D531F6"/>
    <w:rsid w:val="00D534A4"/>
    <w:rsid w:val="00D536A6"/>
    <w:rsid w:val="00D53C6F"/>
    <w:rsid w:val="00D5408C"/>
    <w:rsid w:val="00D54091"/>
    <w:rsid w:val="00D5409E"/>
    <w:rsid w:val="00D541A6"/>
    <w:rsid w:val="00D541B9"/>
    <w:rsid w:val="00D544BE"/>
    <w:rsid w:val="00D55348"/>
    <w:rsid w:val="00D55AE8"/>
    <w:rsid w:val="00D55F26"/>
    <w:rsid w:val="00D5636B"/>
    <w:rsid w:val="00D56588"/>
    <w:rsid w:val="00D56820"/>
    <w:rsid w:val="00D56943"/>
    <w:rsid w:val="00D570FC"/>
    <w:rsid w:val="00D5752A"/>
    <w:rsid w:val="00D57542"/>
    <w:rsid w:val="00D57D90"/>
    <w:rsid w:val="00D601BA"/>
    <w:rsid w:val="00D60727"/>
    <w:rsid w:val="00D607D3"/>
    <w:rsid w:val="00D60F0E"/>
    <w:rsid w:val="00D61E6D"/>
    <w:rsid w:val="00D62156"/>
    <w:rsid w:val="00D6283F"/>
    <w:rsid w:val="00D62CFE"/>
    <w:rsid w:val="00D63072"/>
    <w:rsid w:val="00D63A5F"/>
    <w:rsid w:val="00D641B9"/>
    <w:rsid w:val="00D64361"/>
    <w:rsid w:val="00D64592"/>
    <w:rsid w:val="00D64BE9"/>
    <w:rsid w:val="00D64D74"/>
    <w:rsid w:val="00D65A1B"/>
    <w:rsid w:val="00D6605A"/>
    <w:rsid w:val="00D665E9"/>
    <w:rsid w:val="00D6698E"/>
    <w:rsid w:val="00D6783D"/>
    <w:rsid w:val="00D6797E"/>
    <w:rsid w:val="00D67D66"/>
    <w:rsid w:val="00D7012A"/>
    <w:rsid w:val="00D70339"/>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65E"/>
    <w:rsid w:val="00D937DA"/>
    <w:rsid w:val="00D93E16"/>
    <w:rsid w:val="00D93E1F"/>
    <w:rsid w:val="00D9406F"/>
    <w:rsid w:val="00D94E0B"/>
    <w:rsid w:val="00D94F2F"/>
    <w:rsid w:val="00D95519"/>
    <w:rsid w:val="00D95EC3"/>
    <w:rsid w:val="00D9706D"/>
    <w:rsid w:val="00D972B9"/>
    <w:rsid w:val="00D9774F"/>
    <w:rsid w:val="00D97F93"/>
    <w:rsid w:val="00DA0EE3"/>
    <w:rsid w:val="00DA0F33"/>
    <w:rsid w:val="00DA161C"/>
    <w:rsid w:val="00DA166A"/>
    <w:rsid w:val="00DA1FE6"/>
    <w:rsid w:val="00DA2246"/>
    <w:rsid w:val="00DA25E7"/>
    <w:rsid w:val="00DA3108"/>
    <w:rsid w:val="00DA375D"/>
    <w:rsid w:val="00DA3B18"/>
    <w:rsid w:val="00DA47EA"/>
    <w:rsid w:val="00DA4E18"/>
    <w:rsid w:val="00DA4E97"/>
    <w:rsid w:val="00DA55F0"/>
    <w:rsid w:val="00DA5770"/>
    <w:rsid w:val="00DA5B3D"/>
    <w:rsid w:val="00DA614A"/>
    <w:rsid w:val="00DA63D1"/>
    <w:rsid w:val="00DA67CB"/>
    <w:rsid w:val="00DA6892"/>
    <w:rsid w:val="00DA798D"/>
    <w:rsid w:val="00DA7BF9"/>
    <w:rsid w:val="00DB00BD"/>
    <w:rsid w:val="00DB0154"/>
    <w:rsid w:val="00DB0236"/>
    <w:rsid w:val="00DB0772"/>
    <w:rsid w:val="00DB09A6"/>
    <w:rsid w:val="00DB1850"/>
    <w:rsid w:val="00DB1986"/>
    <w:rsid w:val="00DB1C51"/>
    <w:rsid w:val="00DB1CD8"/>
    <w:rsid w:val="00DB1D19"/>
    <w:rsid w:val="00DB1FB6"/>
    <w:rsid w:val="00DB21FC"/>
    <w:rsid w:val="00DB227D"/>
    <w:rsid w:val="00DB2877"/>
    <w:rsid w:val="00DB37FF"/>
    <w:rsid w:val="00DB4021"/>
    <w:rsid w:val="00DB4505"/>
    <w:rsid w:val="00DB472A"/>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B62"/>
    <w:rsid w:val="00DC21A6"/>
    <w:rsid w:val="00DC2305"/>
    <w:rsid w:val="00DC2E97"/>
    <w:rsid w:val="00DC34B4"/>
    <w:rsid w:val="00DC3630"/>
    <w:rsid w:val="00DC3BF8"/>
    <w:rsid w:val="00DC3FDE"/>
    <w:rsid w:val="00DC4154"/>
    <w:rsid w:val="00DC4BE6"/>
    <w:rsid w:val="00DC4D2A"/>
    <w:rsid w:val="00DC5643"/>
    <w:rsid w:val="00DC5804"/>
    <w:rsid w:val="00DC5D20"/>
    <w:rsid w:val="00DC5D81"/>
    <w:rsid w:val="00DC5D94"/>
    <w:rsid w:val="00DC69DA"/>
    <w:rsid w:val="00DC6F6E"/>
    <w:rsid w:val="00DC75FB"/>
    <w:rsid w:val="00DC7A9F"/>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11B"/>
    <w:rsid w:val="00DD32D7"/>
    <w:rsid w:val="00DD3DAA"/>
    <w:rsid w:val="00DD3F62"/>
    <w:rsid w:val="00DD4880"/>
    <w:rsid w:val="00DD5AA6"/>
    <w:rsid w:val="00DD5AE2"/>
    <w:rsid w:val="00DD5DAD"/>
    <w:rsid w:val="00DD6170"/>
    <w:rsid w:val="00DD61AF"/>
    <w:rsid w:val="00DD6296"/>
    <w:rsid w:val="00DD6CA9"/>
    <w:rsid w:val="00DD6D4A"/>
    <w:rsid w:val="00DD71BE"/>
    <w:rsid w:val="00DD7421"/>
    <w:rsid w:val="00DD74E8"/>
    <w:rsid w:val="00DD7D1B"/>
    <w:rsid w:val="00DE025D"/>
    <w:rsid w:val="00DE045F"/>
    <w:rsid w:val="00DE109D"/>
    <w:rsid w:val="00DE18B6"/>
    <w:rsid w:val="00DE1BB9"/>
    <w:rsid w:val="00DE213D"/>
    <w:rsid w:val="00DE21C4"/>
    <w:rsid w:val="00DE266D"/>
    <w:rsid w:val="00DE3019"/>
    <w:rsid w:val="00DE3048"/>
    <w:rsid w:val="00DE326B"/>
    <w:rsid w:val="00DE3397"/>
    <w:rsid w:val="00DE3505"/>
    <w:rsid w:val="00DE3678"/>
    <w:rsid w:val="00DE45CC"/>
    <w:rsid w:val="00DE50C7"/>
    <w:rsid w:val="00DE65A2"/>
    <w:rsid w:val="00DE68A8"/>
    <w:rsid w:val="00DE6A76"/>
    <w:rsid w:val="00DE6DEF"/>
    <w:rsid w:val="00DE72CA"/>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A24"/>
    <w:rsid w:val="00DF7829"/>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390"/>
    <w:rsid w:val="00E06A4D"/>
    <w:rsid w:val="00E06F19"/>
    <w:rsid w:val="00E06F5C"/>
    <w:rsid w:val="00E070C0"/>
    <w:rsid w:val="00E07209"/>
    <w:rsid w:val="00E07C50"/>
    <w:rsid w:val="00E10AB8"/>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D27"/>
    <w:rsid w:val="00E1767D"/>
    <w:rsid w:val="00E17BB4"/>
    <w:rsid w:val="00E17C6F"/>
    <w:rsid w:val="00E205FD"/>
    <w:rsid w:val="00E20626"/>
    <w:rsid w:val="00E2065D"/>
    <w:rsid w:val="00E20774"/>
    <w:rsid w:val="00E20BCC"/>
    <w:rsid w:val="00E20D3D"/>
    <w:rsid w:val="00E20F2D"/>
    <w:rsid w:val="00E21EAE"/>
    <w:rsid w:val="00E22D4D"/>
    <w:rsid w:val="00E22E8D"/>
    <w:rsid w:val="00E230E6"/>
    <w:rsid w:val="00E2313B"/>
    <w:rsid w:val="00E23677"/>
    <w:rsid w:val="00E23CEF"/>
    <w:rsid w:val="00E24143"/>
    <w:rsid w:val="00E24BEB"/>
    <w:rsid w:val="00E24F14"/>
    <w:rsid w:val="00E252AA"/>
    <w:rsid w:val="00E265BD"/>
    <w:rsid w:val="00E267E5"/>
    <w:rsid w:val="00E30641"/>
    <w:rsid w:val="00E30B0A"/>
    <w:rsid w:val="00E31619"/>
    <w:rsid w:val="00E319D1"/>
    <w:rsid w:val="00E31BE5"/>
    <w:rsid w:val="00E31F55"/>
    <w:rsid w:val="00E32B77"/>
    <w:rsid w:val="00E32F34"/>
    <w:rsid w:val="00E32FD8"/>
    <w:rsid w:val="00E33641"/>
    <w:rsid w:val="00E33A32"/>
    <w:rsid w:val="00E33BED"/>
    <w:rsid w:val="00E33CC4"/>
    <w:rsid w:val="00E3463D"/>
    <w:rsid w:val="00E34C90"/>
    <w:rsid w:val="00E356DF"/>
    <w:rsid w:val="00E3572E"/>
    <w:rsid w:val="00E36F43"/>
    <w:rsid w:val="00E36F96"/>
    <w:rsid w:val="00E373E7"/>
    <w:rsid w:val="00E378A5"/>
    <w:rsid w:val="00E37E9B"/>
    <w:rsid w:val="00E40F9B"/>
    <w:rsid w:val="00E40FE4"/>
    <w:rsid w:val="00E412A3"/>
    <w:rsid w:val="00E41496"/>
    <w:rsid w:val="00E41B6A"/>
    <w:rsid w:val="00E4274B"/>
    <w:rsid w:val="00E427C3"/>
    <w:rsid w:val="00E4306C"/>
    <w:rsid w:val="00E433A4"/>
    <w:rsid w:val="00E43CA1"/>
    <w:rsid w:val="00E43F22"/>
    <w:rsid w:val="00E44E7C"/>
    <w:rsid w:val="00E453B7"/>
    <w:rsid w:val="00E45700"/>
    <w:rsid w:val="00E45816"/>
    <w:rsid w:val="00E459D7"/>
    <w:rsid w:val="00E45CD7"/>
    <w:rsid w:val="00E467DB"/>
    <w:rsid w:val="00E46A7D"/>
    <w:rsid w:val="00E46E61"/>
    <w:rsid w:val="00E47CBD"/>
    <w:rsid w:val="00E47ED6"/>
    <w:rsid w:val="00E5053C"/>
    <w:rsid w:val="00E506AF"/>
    <w:rsid w:val="00E50762"/>
    <w:rsid w:val="00E50F0F"/>
    <w:rsid w:val="00E518EC"/>
    <w:rsid w:val="00E523B0"/>
    <w:rsid w:val="00E52BF1"/>
    <w:rsid w:val="00E53923"/>
    <w:rsid w:val="00E53A8F"/>
    <w:rsid w:val="00E53C52"/>
    <w:rsid w:val="00E53DA3"/>
    <w:rsid w:val="00E54041"/>
    <w:rsid w:val="00E54197"/>
    <w:rsid w:val="00E54335"/>
    <w:rsid w:val="00E54A99"/>
    <w:rsid w:val="00E552D2"/>
    <w:rsid w:val="00E55345"/>
    <w:rsid w:val="00E5560A"/>
    <w:rsid w:val="00E55647"/>
    <w:rsid w:val="00E55E78"/>
    <w:rsid w:val="00E55F2E"/>
    <w:rsid w:val="00E562A2"/>
    <w:rsid w:val="00E565DF"/>
    <w:rsid w:val="00E57510"/>
    <w:rsid w:val="00E576CD"/>
    <w:rsid w:val="00E57D16"/>
    <w:rsid w:val="00E60B05"/>
    <w:rsid w:val="00E61417"/>
    <w:rsid w:val="00E61E2A"/>
    <w:rsid w:val="00E621DA"/>
    <w:rsid w:val="00E62FDE"/>
    <w:rsid w:val="00E635FE"/>
    <w:rsid w:val="00E6367D"/>
    <w:rsid w:val="00E638FF"/>
    <w:rsid w:val="00E64007"/>
    <w:rsid w:val="00E648A3"/>
    <w:rsid w:val="00E64A67"/>
    <w:rsid w:val="00E65176"/>
    <w:rsid w:val="00E651F7"/>
    <w:rsid w:val="00E6532C"/>
    <w:rsid w:val="00E654A0"/>
    <w:rsid w:val="00E6550B"/>
    <w:rsid w:val="00E6552A"/>
    <w:rsid w:val="00E656D4"/>
    <w:rsid w:val="00E6591F"/>
    <w:rsid w:val="00E6656B"/>
    <w:rsid w:val="00E6675C"/>
    <w:rsid w:val="00E66D53"/>
    <w:rsid w:val="00E67372"/>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DC0"/>
    <w:rsid w:val="00E77408"/>
    <w:rsid w:val="00E77CF5"/>
    <w:rsid w:val="00E80383"/>
    <w:rsid w:val="00E80688"/>
    <w:rsid w:val="00E80E7C"/>
    <w:rsid w:val="00E815D2"/>
    <w:rsid w:val="00E8174A"/>
    <w:rsid w:val="00E81880"/>
    <w:rsid w:val="00E819C1"/>
    <w:rsid w:val="00E81E97"/>
    <w:rsid w:val="00E8214A"/>
    <w:rsid w:val="00E82368"/>
    <w:rsid w:val="00E828CC"/>
    <w:rsid w:val="00E828DD"/>
    <w:rsid w:val="00E82D89"/>
    <w:rsid w:val="00E835B6"/>
    <w:rsid w:val="00E83DF9"/>
    <w:rsid w:val="00E8418A"/>
    <w:rsid w:val="00E847E8"/>
    <w:rsid w:val="00E84BCE"/>
    <w:rsid w:val="00E850C4"/>
    <w:rsid w:val="00E8522C"/>
    <w:rsid w:val="00E852DF"/>
    <w:rsid w:val="00E85A0F"/>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C28"/>
    <w:rsid w:val="00E971B6"/>
    <w:rsid w:val="00E976A8"/>
    <w:rsid w:val="00E97A50"/>
    <w:rsid w:val="00E97B2A"/>
    <w:rsid w:val="00EA04A5"/>
    <w:rsid w:val="00EA04E6"/>
    <w:rsid w:val="00EA0C85"/>
    <w:rsid w:val="00EA1057"/>
    <w:rsid w:val="00EA108A"/>
    <w:rsid w:val="00EA1160"/>
    <w:rsid w:val="00EA19D2"/>
    <w:rsid w:val="00EA241B"/>
    <w:rsid w:val="00EA27B1"/>
    <w:rsid w:val="00EA3503"/>
    <w:rsid w:val="00EA3607"/>
    <w:rsid w:val="00EA38A9"/>
    <w:rsid w:val="00EA3D2C"/>
    <w:rsid w:val="00EA40DF"/>
    <w:rsid w:val="00EA41E7"/>
    <w:rsid w:val="00EA422C"/>
    <w:rsid w:val="00EA4EE8"/>
    <w:rsid w:val="00EA5101"/>
    <w:rsid w:val="00EA537B"/>
    <w:rsid w:val="00EA5895"/>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93"/>
    <w:rsid w:val="00EB6B97"/>
    <w:rsid w:val="00EB6C07"/>
    <w:rsid w:val="00EC03E6"/>
    <w:rsid w:val="00EC0616"/>
    <w:rsid w:val="00EC0CC6"/>
    <w:rsid w:val="00EC0E95"/>
    <w:rsid w:val="00EC112B"/>
    <w:rsid w:val="00EC13FA"/>
    <w:rsid w:val="00EC1DB9"/>
    <w:rsid w:val="00EC21E9"/>
    <w:rsid w:val="00EC2FA4"/>
    <w:rsid w:val="00EC3791"/>
    <w:rsid w:val="00EC3AD9"/>
    <w:rsid w:val="00EC3C32"/>
    <w:rsid w:val="00EC4A27"/>
    <w:rsid w:val="00EC5676"/>
    <w:rsid w:val="00EC5805"/>
    <w:rsid w:val="00EC5C3A"/>
    <w:rsid w:val="00EC6074"/>
    <w:rsid w:val="00EC664A"/>
    <w:rsid w:val="00EC7233"/>
    <w:rsid w:val="00EC7639"/>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696"/>
    <w:rsid w:val="00ED4418"/>
    <w:rsid w:val="00ED474B"/>
    <w:rsid w:val="00ED4960"/>
    <w:rsid w:val="00ED564E"/>
    <w:rsid w:val="00ED5A99"/>
    <w:rsid w:val="00ED5B5F"/>
    <w:rsid w:val="00ED5C22"/>
    <w:rsid w:val="00ED6971"/>
    <w:rsid w:val="00ED6C31"/>
    <w:rsid w:val="00ED72EA"/>
    <w:rsid w:val="00ED77D1"/>
    <w:rsid w:val="00ED792D"/>
    <w:rsid w:val="00ED795F"/>
    <w:rsid w:val="00ED7D98"/>
    <w:rsid w:val="00EE0841"/>
    <w:rsid w:val="00EE095A"/>
    <w:rsid w:val="00EE0CC7"/>
    <w:rsid w:val="00EE0D55"/>
    <w:rsid w:val="00EE0F83"/>
    <w:rsid w:val="00EE19AE"/>
    <w:rsid w:val="00EE21D4"/>
    <w:rsid w:val="00EE2B67"/>
    <w:rsid w:val="00EE2E41"/>
    <w:rsid w:val="00EE2F6D"/>
    <w:rsid w:val="00EE31EB"/>
    <w:rsid w:val="00EE3F42"/>
    <w:rsid w:val="00EE45E0"/>
    <w:rsid w:val="00EE48A2"/>
    <w:rsid w:val="00EE4E86"/>
    <w:rsid w:val="00EE4EC2"/>
    <w:rsid w:val="00EE6173"/>
    <w:rsid w:val="00EE660F"/>
    <w:rsid w:val="00EE6F4C"/>
    <w:rsid w:val="00EE7258"/>
    <w:rsid w:val="00EE7F32"/>
    <w:rsid w:val="00EF1433"/>
    <w:rsid w:val="00EF1F99"/>
    <w:rsid w:val="00EF2076"/>
    <w:rsid w:val="00EF243F"/>
    <w:rsid w:val="00EF25A4"/>
    <w:rsid w:val="00EF3918"/>
    <w:rsid w:val="00EF39CE"/>
    <w:rsid w:val="00EF4169"/>
    <w:rsid w:val="00EF45E4"/>
    <w:rsid w:val="00EF5128"/>
    <w:rsid w:val="00EF5519"/>
    <w:rsid w:val="00EF561E"/>
    <w:rsid w:val="00EF5838"/>
    <w:rsid w:val="00EF620B"/>
    <w:rsid w:val="00EF6914"/>
    <w:rsid w:val="00EF6A6D"/>
    <w:rsid w:val="00EF6BAA"/>
    <w:rsid w:val="00EF6E0C"/>
    <w:rsid w:val="00EF6E4B"/>
    <w:rsid w:val="00EF70E1"/>
    <w:rsid w:val="00F001A4"/>
    <w:rsid w:val="00F00545"/>
    <w:rsid w:val="00F018C0"/>
    <w:rsid w:val="00F019EF"/>
    <w:rsid w:val="00F01B1C"/>
    <w:rsid w:val="00F02212"/>
    <w:rsid w:val="00F02485"/>
    <w:rsid w:val="00F025B1"/>
    <w:rsid w:val="00F02E3B"/>
    <w:rsid w:val="00F0311B"/>
    <w:rsid w:val="00F03234"/>
    <w:rsid w:val="00F0383E"/>
    <w:rsid w:val="00F03A12"/>
    <w:rsid w:val="00F0443D"/>
    <w:rsid w:val="00F04D71"/>
    <w:rsid w:val="00F0541A"/>
    <w:rsid w:val="00F05502"/>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8DD"/>
    <w:rsid w:val="00F10CF9"/>
    <w:rsid w:val="00F11075"/>
    <w:rsid w:val="00F110D3"/>
    <w:rsid w:val="00F11666"/>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7055"/>
    <w:rsid w:val="00F27216"/>
    <w:rsid w:val="00F27500"/>
    <w:rsid w:val="00F27CC0"/>
    <w:rsid w:val="00F27E60"/>
    <w:rsid w:val="00F30235"/>
    <w:rsid w:val="00F3024B"/>
    <w:rsid w:val="00F30FF1"/>
    <w:rsid w:val="00F313AA"/>
    <w:rsid w:val="00F31DAC"/>
    <w:rsid w:val="00F32661"/>
    <w:rsid w:val="00F33108"/>
    <w:rsid w:val="00F33325"/>
    <w:rsid w:val="00F33625"/>
    <w:rsid w:val="00F33A61"/>
    <w:rsid w:val="00F33DA1"/>
    <w:rsid w:val="00F3412C"/>
    <w:rsid w:val="00F348BC"/>
    <w:rsid w:val="00F348BD"/>
    <w:rsid w:val="00F34928"/>
    <w:rsid w:val="00F34B1D"/>
    <w:rsid w:val="00F34C72"/>
    <w:rsid w:val="00F34E3F"/>
    <w:rsid w:val="00F3610C"/>
    <w:rsid w:val="00F36578"/>
    <w:rsid w:val="00F36A44"/>
    <w:rsid w:val="00F36FC1"/>
    <w:rsid w:val="00F37079"/>
    <w:rsid w:val="00F37156"/>
    <w:rsid w:val="00F374D3"/>
    <w:rsid w:val="00F375E7"/>
    <w:rsid w:val="00F37900"/>
    <w:rsid w:val="00F37B47"/>
    <w:rsid w:val="00F37C1E"/>
    <w:rsid w:val="00F40394"/>
    <w:rsid w:val="00F40EA0"/>
    <w:rsid w:val="00F41065"/>
    <w:rsid w:val="00F41B21"/>
    <w:rsid w:val="00F42648"/>
    <w:rsid w:val="00F42AD3"/>
    <w:rsid w:val="00F4309F"/>
    <w:rsid w:val="00F43728"/>
    <w:rsid w:val="00F437E3"/>
    <w:rsid w:val="00F443CD"/>
    <w:rsid w:val="00F45061"/>
    <w:rsid w:val="00F458C0"/>
    <w:rsid w:val="00F46037"/>
    <w:rsid w:val="00F46267"/>
    <w:rsid w:val="00F46475"/>
    <w:rsid w:val="00F466B7"/>
    <w:rsid w:val="00F467A9"/>
    <w:rsid w:val="00F46D34"/>
    <w:rsid w:val="00F47303"/>
    <w:rsid w:val="00F477E4"/>
    <w:rsid w:val="00F506C0"/>
    <w:rsid w:val="00F50BF1"/>
    <w:rsid w:val="00F50C01"/>
    <w:rsid w:val="00F51295"/>
    <w:rsid w:val="00F5171F"/>
    <w:rsid w:val="00F51843"/>
    <w:rsid w:val="00F51F29"/>
    <w:rsid w:val="00F52AEF"/>
    <w:rsid w:val="00F5353D"/>
    <w:rsid w:val="00F53574"/>
    <w:rsid w:val="00F54091"/>
    <w:rsid w:val="00F545CF"/>
    <w:rsid w:val="00F54DBF"/>
    <w:rsid w:val="00F54E46"/>
    <w:rsid w:val="00F54FFC"/>
    <w:rsid w:val="00F554CC"/>
    <w:rsid w:val="00F55F8B"/>
    <w:rsid w:val="00F56457"/>
    <w:rsid w:val="00F5665D"/>
    <w:rsid w:val="00F575C8"/>
    <w:rsid w:val="00F57B54"/>
    <w:rsid w:val="00F57C5F"/>
    <w:rsid w:val="00F57FC2"/>
    <w:rsid w:val="00F609B7"/>
    <w:rsid w:val="00F61446"/>
    <w:rsid w:val="00F625E4"/>
    <w:rsid w:val="00F626D5"/>
    <w:rsid w:val="00F6293C"/>
    <w:rsid w:val="00F62B50"/>
    <w:rsid w:val="00F633DF"/>
    <w:rsid w:val="00F638AB"/>
    <w:rsid w:val="00F63C17"/>
    <w:rsid w:val="00F65795"/>
    <w:rsid w:val="00F659F7"/>
    <w:rsid w:val="00F65D8A"/>
    <w:rsid w:val="00F66ADC"/>
    <w:rsid w:val="00F66C18"/>
    <w:rsid w:val="00F66D31"/>
    <w:rsid w:val="00F66FE9"/>
    <w:rsid w:val="00F67262"/>
    <w:rsid w:val="00F702A2"/>
    <w:rsid w:val="00F70B79"/>
    <w:rsid w:val="00F70BC1"/>
    <w:rsid w:val="00F71803"/>
    <w:rsid w:val="00F71A54"/>
    <w:rsid w:val="00F7219E"/>
    <w:rsid w:val="00F72440"/>
    <w:rsid w:val="00F724ED"/>
    <w:rsid w:val="00F7261F"/>
    <w:rsid w:val="00F72925"/>
    <w:rsid w:val="00F72A0A"/>
    <w:rsid w:val="00F73449"/>
    <w:rsid w:val="00F734A1"/>
    <w:rsid w:val="00F73BFD"/>
    <w:rsid w:val="00F73CBA"/>
    <w:rsid w:val="00F73D7D"/>
    <w:rsid w:val="00F74532"/>
    <w:rsid w:val="00F7485A"/>
    <w:rsid w:val="00F748FB"/>
    <w:rsid w:val="00F751C9"/>
    <w:rsid w:val="00F756E3"/>
    <w:rsid w:val="00F768C3"/>
    <w:rsid w:val="00F773B5"/>
    <w:rsid w:val="00F77505"/>
    <w:rsid w:val="00F77856"/>
    <w:rsid w:val="00F77912"/>
    <w:rsid w:val="00F8045F"/>
    <w:rsid w:val="00F80AFE"/>
    <w:rsid w:val="00F80BD3"/>
    <w:rsid w:val="00F81427"/>
    <w:rsid w:val="00F81699"/>
    <w:rsid w:val="00F8175C"/>
    <w:rsid w:val="00F81D2D"/>
    <w:rsid w:val="00F82634"/>
    <w:rsid w:val="00F838BB"/>
    <w:rsid w:val="00F83BA1"/>
    <w:rsid w:val="00F83F70"/>
    <w:rsid w:val="00F84687"/>
    <w:rsid w:val="00F8476B"/>
    <w:rsid w:val="00F84A62"/>
    <w:rsid w:val="00F8545E"/>
    <w:rsid w:val="00F8568C"/>
    <w:rsid w:val="00F85B29"/>
    <w:rsid w:val="00F8605A"/>
    <w:rsid w:val="00F8670F"/>
    <w:rsid w:val="00F868EC"/>
    <w:rsid w:val="00F8698D"/>
    <w:rsid w:val="00F86BF5"/>
    <w:rsid w:val="00F87565"/>
    <w:rsid w:val="00F878EC"/>
    <w:rsid w:val="00F901E7"/>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606C"/>
    <w:rsid w:val="00F961FD"/>
    <w:rsid w:val="00F96283"/>
    <w:rsid w:val="00F9648E"/>
    <w:rsid w:val="00F969F9"/>
    <w:rsid w:val="00F96BDA"/>
    <w:rsid w:val="00F976CA"/>
    <w:rsid w:val="00F976D0"/>
    <w:rsid w:val="00F9788F"/>
    <w:rsid w:val="00F9794D"/>
    <w:rsid w:val="00F97BC5"/>
    <w:rsid w:val="00F97FBB"/>
    <w:rsid w:val="00FA04CE"/>
    <w:rsid w:val="00FA1078"/>
    <w:rsid w:val="00FA1585"/>
    <w:rsid w:val="00FA1732"/>
    <w:rsid w:val="00FA1A01"/>
    <w:rsid w:val="00FA22B6"/>
    <w:rsid w:val="00FA2816"/>
    <w:rsid w:val="00FA2AF2"/>
    <w:rsid w:val="00FA2B09"/>
    <w:rsid w:val="00FA2B5F"/>
    <w:rsid w:val="00FA3129"/>
    <w:rsid w:val="00FA3975"/>
    <w:rsid w:val="00FA54BC"/>
    <w:rsid w:val="00FA58BA"/>
    <w:rsid w:val="00FA599E"/>
    <w:rsid w:val="00FA60AB"/>
    <w:rsid w:val="00FA60B7"/>
    <w:rsid w:val="00FA6F5C"/>
    <w:rsid w:val="00FA7F81"/>
    <w:rsid w:val="00FB01CC"/>
    <w:rsid w:val="00FB0259"/>
    <w:rsid w:val="00FB0D7F"/>
    <w:rsid w:val="00FB0D98"/>
    <w:rsid w:val="00FB0F92"/>
    <w:rsid w:val="00FB14EC"/>
    <w:rsid w:val="00FB16EE"/>
    <w:rsid w:val="00FB21F4"/>
    <w:rsid w:val="00FB2D86"/>
    <w:rsid w:val="00FB2DE5"/>
    <w:rsid w:val="00FB44C8"/>
    <w:rsid w:val="00FB4894"/>
    <w:rsid w:val="00FB4DE3"/>
    <w:rsid w:val="00FB609A"/>
    <w:rsid w:val="00FB7A30"/>
    <w:rsid w:val="00FB7B6B"/>
    <w:rsid w:val="00FB7E63"/>
    <w:rsid w:val="00FC03E3"/>
    <w:rsid w:val="00FC0974"/>
    <w:rsid w:val="00FC0C55"/>
    <w:rsid w:val="00FC166F"/>
    <w:rsid w:val="00FC17BF"/>
    <w:rsid w:val="00FC1AD4"/>
    <w:rsid w:val="00FC202E"/>
    <w:rsid w:val="00FC24F8"/>
    <w:rsid w:val="00FC2B2A"/>
    <w:rsid w:val="00FC2F0A"/>
    <w:rsid w:val="00FC2FC1"/>
    <w:rsid w:val="00FC311B"/>
    <w:rsid w:val="00FC31B2"/>
    <w:rsid w:val="00FC3EBD"/>
    <w:rsid w:val="00FC4190"/>
    <w:rsid w:val="00FC499A"/>
    <w:rsid w:val="00FC4AFC"/>
    <w:rsid w:val="00FC4D85"/>
    <w:rsid w:val="00FC4E56"/>
    <w:rsid w:val="00FC4F3A"/>
    <w:rsid w:val="00FC56A3"/>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779"/>
    <w:rsid w:val="00FD1F0C"/>
    <w:rsid w:val="00FD1FEE"/>
    <w:rsid w:val="00FD3119"/>
    <w:rsid w:val="00FD3158"/>
    <w:rsid w:val="00FD3539"/>
    <w:rsid w:val="00FD41A7"/>
    <w:rsid w:val="00FD44B9"/>
    <w:rsid w:val="00FD47F8"/>
    <w:rsid w:val="00FD4992"/>
    <w:rsid w:val="00FD4B1D"/>
    <w:rsid w:val="00FD51AC"/>
    <w:rsid w:val="00FD525A"/>
    <w:rsid w:val="00FD52FA"/>
    <w:rsid w:val="00FD6056"/>
    <w:rsid w:val="00FD62BF"/>
    <w:rsid w:val="00FD7D29"/>
    <w:rsid w:val="00FD7DCB"/>
    <w:rsid w:val="00FE0C12"/>
    <w:rsid w:val="00FE0D9F"/>
    <w:rsid w:val="00FE1930"/>
    <w:rsid w:val="00FE1C22"/>
    <w:rsid w:val="00FE1FCF"/>
    <w:rsid w:val="00FE2DF1"/>
    <w:rsid w:val="00FE2EBA"/>
    <w:rsid w:val="00FE30DB"/>
    <w:rsid w:val="00FE318E"/>
    <w:rsid w:val="00FE3A24"/>
    <w:rsid w:val="00FE3B51"/>
    <w:rsid w:val="00FE3D30"/>
    <w:rsid w:val="00FE4A42"/>
    <w:rsid w:val="00FE4FAD"/>
    <w:rsid w:val="00FE4FD4"/>
    <w:rsid w:val="00FE58A3"/>
    <w:rsid w:val="00FE6468"/>
    <w:rsid w:val="00FE6882"/>
    <w:rsid w:val="00FE6E28"/>
    <w:rsid w:val="00FE6EDD"/>
    <w:rsid w:val="00FE77B1"/>
    <w:rsid w:val="00FE7F1C"/>
    <w:rsid w:val="00FF012E"/>
    <w:rsid w:val="00FF0157"/>
    <w:rsid w:val="00FF0C4B"/>
    <w:rsid w:val="00FF0E12"/>
    <w:rsid w:val="00FF1210"/>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75770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5E452-7091-432F-BED2-2E20BFF9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1</Pages>
  <Words>1000</Words>
  <Characters>5703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19</cp:revision>
  <cp:lastPrinted>2022-10-13T09:38:00Z</cp:lastPrinted>
  <dcterms:created xsi:type="dcterms:W3CDTF">2022-09-30T09:30:00Z</dcterms:created>
  <dcterms:modified xsi:type="dcterms:W3CDTF">2022-10-14T07:00:00Z</dcterms:modified>
</cp:coreProperties>
</file>